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32B79" w14:textId="77777777" w:rsidR="00B27A7F" w:rsidRPr="00B27A7F" w:rsidRDefault="00B27A7F" w:rsidP="00B27A7F">
      <w:pPr>
        <w:spacing w:before="120" w:after="120" w:line="360" w:lineRule="auto"/>
        <w:jc w:val="both"/>
        <w:rPr>
          <w:rFonts w:ascii="Times New Roman" w:eastAsia="Times New Roman" w:hAnsi="Times New Roman" w:cs="Times New Roman"/>
          <w:b/>
          <w:bCs/>
          <w:sz w:val="24"/>
          <w:szCs w:val="24"/>
          <w:lang w:eastAsia="tr-TR"/>
        </w:rPr>
      </w:pPr>
      <w:bookmarkStart w:id="0" w:name="_Hlk58883163"/>
      <w:r w:rsidRPr="00B27A7F">
        <w:rPr>
          <w:rFonts w:ascii="Times New Roman" w:eastAsia="Times New Roman" w:hAnsi="Times New Roman" w:cs="Times New Roman"/>
          <w:b/>
          <w:bCs/>
          <w:sz w:val="24"/>
          <w:szCs w:val="24"/>
          <w:lang w:eastAsia="tr-TR"/>
        </w:rPr>
        <w:t>1. Eylül- Aralık 2020 Dönemi İçinde Yapılan Çalışmalar</w:t>
      </w:r>
    </w:p>
    <w:p w14:paraId="3B37A463"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commentRangeStart w:id="1"/>
      <w:r w:rsidRPr="00B27A7F">
        <w:rPr>
          <w:rFonts w:ascii="Times New Roman" w:eastAsia="Times New Roman" w:hAnsi="Times New Roman" w:cs="Times New Roman"/>
          <w:bCs/>
          <w:sz w:val="24"/>
          <w:szCs w:val="24"/>
          <w:lang w:eastAsia="tr-TR"/>
        </w:rPr>
        <w:t xml:space="preserve">Dönem içindeki çalışmalar </w:t>
      </w:r>
      <w:commentRangeEnd w:id="1"/>
      <w:r w:rsidRPr="00B27A7F">
        <w:rPr>
          <w:rFonts w:ascii="Times New Roman" w:eastAsia="Times New Roman" w:hAnsi="Times New Roman" w:cs="Times New Roman"/>
          <w:sz w:val="16"/>
          <w:szCs w:val="16"/>
          <w:lang w:eastAsia="tr-TR"/>
        </w:rPr>
        <w:commentReference w:id="1"/>
      </w:r>
      <w:commentRangeStart w:id="2"/>
      <w:r w:rsidRPr="00B27A7F">
        <w:rPr>
          <w:rFonts w:ascii="Times New Roman" w:eastAsia="Times New Roman" w:hAnsi="Times New Roman" w:cs="Times New Roman"/>
          <w:bCs/>
          <w:sz w:val="24"/>
          <w:szCs w:val="24"/>
          <w:lang w:eastAsia="tr-TR"/>
        </w:rPr>
        <w:t xml:space="preserve">teze konu olacak bileşiğin </w:t>
      </w:r>
      <w:commentRangeEnd w:id="2"/>
      <w:r w:rsidRPr="00B27A7F">
        <w:rPr>
          <w:rFonts w:ascii="Times New Roman" w:eastAsia="Times New Roman" w:hAnsi="Times New Roman" w:cs="Times New Roman"/>
          <w:sz w:val="16"/>
          <w:szCs w:val="16"/>
          <w:lang w:eastAsia="tr-TR"/>
        </w:rPr>
        <w:commentReference w:id="2"/>
      </w:r>
      <w:r w:rsidRPr="00B27A7F">
        <w:rPr>
          <w:rFonts w:ascii="Times New Roman" w:eastAsia="Times New Roman" w:hAnsi="Times New Roman" w:cs="Times New Roman"/>
          <w:bCs/>
          <w:sz w:val="24"/>
          <w:szCs w:val="24"/>
          <w:lang w:eastAsia="tr-TR"/>
        </w:rPr>
        <w:t>belirlenmesi ile başlamıştır.</w:t>
      </w:r>
    </w:p>
    <w:p w14:paraId="60AA453A" w14:textId="77777777" w:rsidR="00B27A7F" w:rsidRPr="00B27A7F" w:rsidRDefault="00B27A7F" w:rsidP="00B27A7F">
      <w:pPr>
        <w:spacing w:after="0" w:line="360" w:lineRule="auto"/>
        <w:jc w:val="both"/>
        <w:rPr>
          <w:rFonts w:ascii="Times New Roman" w:eastAsia="Times New Roman" w:hAnsi="Times New Roman" w:cs="Times New Roman"/>
          <w:b/>
          <w:sz w:val="24"/>
          <w:szCs w:val="24"/>
          <w:lang w:eastAsia="tr-TR"/>
        </w:rPr>
      </w:pPr>
      <w:r w:rsidRPr="00B27A7F">
        <w:rPr>
          <w:rFonts w:ascii="Times New Roman" w:eastAsia="Times New Roman" w:hAnsi="Times New Roman" w:cs="Times New Roman"/>
          <w:b/>
          <w:sz w:val="24"/>
          <w:szCs w:val="24"/>
          <w:lang w:eastAsia="tr-TR"/>
        </w:rPr>
        <w:t xml:space="preserve">1.1 Giriş </w:t>
      </w:r>
    </w:p>
    <w:p w14:paraId="7F2EA50C" w14:textId="098C702C"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commentRangeStart w:id="3"/>
      <w:r w:rsidRPr="00B27A7F">
        <w:rPr>
          <w:rFonts w:ascii="Times New Roman" w:eastAsia="Times New Roman" w:hAnsi="Times New Roman" w:cs="Times New Roman"/>
          <w:bCs/>
          <w:sz w:val="24"/>
          <w:szCs w:val="24"/>
          <w:lang w:eastAsia="tr-TR"/>
        </w:rPr>
        <w:t>Son yıllarda artan enerji ihtiyacını gidermeye yönelik alternatif enerji kaynaklarının önemine dikkat çekmiştir.</w:t>
      </w:r>
      <w:commentRangeEnd w:id="3"/>
      <w:r w:rsidRPr="00B27A7F">
        <w:rPr>
          <w:rFonts w:ascii="Times New Roman" w:eastAsia="Times New Roman" w:hAnsi="Times New Roman" w:cs="Times New Roman"/>
          <w:sz w:val="16"/>
          <w:szCs w:val="16"/>
          <w:lang w:eastAsia="tr-TR"/>
        </w:rPr>
        <w:commentReference w:id="3"/>
      </w:r>
      <w:r w:rsidRPr="00B27A7F">
        <w:rPr>
          <w:rFonts w:ascii="Times New Roman" w:eastAsia="Times New Roman" w:hAnsi="Times New Roman" w:cs="Times New Roman"/>
          <w:bCs/>
          <w:sz w:val="24"/>
          <w:szCs w:val="24"/>
          <w:lang w:eastAsia="tr-TR"/>
        </w:rPr>
        <w:t xml:space="preserve"> Günümüzde termoelektrik jeneratörler; otomobiller, fabrikalar ve benzer kaynaklardan atılan ısının geri kazanımı ile elektrik enerjisi üretebilen yenilenebilir enerji kaynaklarıdır. Bu kapsamda tez konusu belirlenmiş olup bu amaçla daha önce X ışınları kırınım analizi ile incelenen [1] Sb</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Si</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Te</w:t>
      </w:r>
      <w:r w:rsidRPr="00B27A7F">
        <w:rPr>
          <w:rFonts w:ascii="Times New Roman" w:eastAsia="Times New Roman" w:hAnsi="Times New Roman" w:cs="Times New Roman"/>
          <w:bCs/>
          <w:sz w:val="24"/>
          <w:szCs w:val="24"/>
          <w:vertAlign w:val="subscript"/>
          <w:lang w:eastAsia="tr-TR"/>
        </w:rPr>
        <w:t>6</w:t>
      </w:r>
      <w:r w:rsidRPr="00B27A7F">
        <w:rPr>
          <w:rFonts w:ascii="Times New Roman" w:eastAsia="Times New Roman" w:hAnsi="Times New Roman" w:cs="Times New Roman"/>
          <w:bCs/>
          <w:sz w:val="24"/>
          <w:szCs w:val="24"/>
          <w:lang w:eastAsia="tr-TR"/>
        </w:rPr>
        <w:t xml:space="preserve"> bileşiğinin yapısı DFT [2-6] yöntemleriyle incelenmiş ZT parametresinin 823K de 1,08 </w:t>
      </w:r>
      <w:commentRangeStart w:id="4"/>
      <w:r w:rsidRPr="00B27A7F">
        <w:rPr>
          <w:rFonts w:ascii="Times New Roman" w:eastAsia="Times New Roman" w:hAnsi="Times New Roman" w:cs="Times New Roman"/>
          <w:bCs/>
          <w:sz w:val="24"/>
          <w:szCs w:val="24"/>
          <w:lang w:eastAsia="tr-TR"/>
        </w:rPr>
        <w:t>hesaplanmıştır</w:t>
      </w:r>
      <w:commentRangeEnd w:id="4"/>
      <w:r>
        <w:rPr>
          <w:rFonts w:ascii="Times New Roman" w:eastAsia="Times New Roman" w:hAnsi="Times New Roman" w:cs="Times New Roman"/>
          <w:bCs/>
          <w:sz w:val="24"/>
          <w:szCs w:val="24"/>
          <w:lang w:eastAsia="tr-TR"/>
        </w:rPr>
        <w:t xml:space="preserve"> [1]</w:t>
      </w:r>
      <w:r w:rsidRPr="00B27A7F">
        <w:rPr>
          <w:rFonts w:ascii="Times New Roman" w:eastAsia="Times New Roman" w:hAnsi="Times New Roman" w:cs="Times New Roman"/>
          <w:sz w:val="16"/>
          <w:szCs w:val="16"/>
          <w:lang w:eastAsia="tr-TR"/>
        </w:rPr>
        <w:commentReference w:id="4"/>
      </w:r>
      <w:r w:rsidRPr="00B27A7F">
        <w:rPr>
          <w:rFonts w:ascii="Times New Roman" w:eastAsia="Times New Roman" w:hAnsi="Times New Roman" w:cs="Times New Roman"/>
          <w:bCs/>
          <w:sz w:val="24"/>
          <w:szCs w:val="24"/>
          <w:lang w:eastAsia="tr-TR"/>
        </w:rPr>
        <w:t xml:space="preserve">. ZT parametresinin 1’den büyük olması bize bu bileşiğin deneysel olarak yüksek performanslı bir termoelektrik malzeme olduğunu göstermiştir [1]. Biz de bu bileşiği </w:t>
      </w:r>
      <w:r w:rsidR="00D432C4">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Yoğunluk Fonksiyonel Teorisi (</w:t>
      </w:r>
      <w:commentRangeStart w:id="5"/>
      <w:r w:rsidRPr="00B27A7F">
        <w:rPr>
          <w:rFonts w:ascii="Times New Roman" w:eastAsia="Times New Roman" w:hAnsi="Times New Roman" w:cs="Times New Roman"/>
          <w:bCs/>
          <w:sz w:val="24"/>
          <w:szCs w:val="24"/>
          <w:lang w:eastAsia="tr-TR"/>
        </w:rPr>
        <w:t>DFT</w:t>
      </w:r>
      <w:commentRangeEnd w:id="5"/>
      <w:r w:rsidRPr="00B27A7F">
        <w:rPr>
          <w:rFonts w:ascii="Times New Roman" w:eastAsia="Times New Roman" w:hAnsi="Times New Roman" w:cs="Times New Roman"/>
          <w:sz w:val="16"/>
          <w:szCs w:val="16"/>
          <w:lang w:eastAsia="tr-TR"/>
        </w:rPr>
        <w:commentReference w:id="5"/>
      </w:r>
      <w:r>
        <w:rPr>
          <w:rFonts w:ascii="Times New Roman" w:eastAsia="Times New Roman" w:hAnsi="Times New Roman" w:cs="Times New Roman"/>
          <w:bCs/>
          <w:sz w:val="24"/>
          <w:szCs w:val="24"/>
          <w:lang w:eastAsia="tr-TR"/>
        </w:rPr>
        <w:t>)</w:t>
      </w:r>
      <w:r w:rsidR="00D432C4">
        <w:rPr>
          <w:rFonts w:ascii="Times New Roman" w:eastAsia="Times New Roman" w:hAnsi="Times New Roman" w:cs="Times New Roman"/>
          <w:bCs/>
          <w:sz w:val="24"/>
          <w:szCs w:val="24"/>
          <w:lang w:eastAsia="tr-TR"/>
        </w:rPr>
        <w:t>”</w:t>
      </w:r>
      <w:r w:rsidRPr="00B27A7F">
        <w:rPr>
          <w:rFonts w:ascii="Times New Roman" w:eastAsia="Times New Roman" w:hAnsi="Times New Roman" w:cs="Times New Roman"/>
          <w:bCs/>
          <w:sz w:val="24"/>
          <w:szCs w:val="24"/>
          <w:lang w:eastAsia="tr-TR"/>
        </w:rPr>
        <w:t xml:space="preserve"> yöntemi </w:t>
      </w:r>
      <w:commentRangeStart w:id="6"/>
      <w:r w:rsidRPr="00B27A7F">
        <w:rPr>
          <w:rFonts w:ascii="Times New Roman" w:eastAsia="Times New Roman" w:hAnsi="Times New Roman" w:cs="Times New Roman"/>
          <w:bCs/>
          <w:sz w:val="24"/>
          <w:szCs w:val="24"/>
          <w:lang w:eastAsia="tr-TR"/>
        </w:rPr>
        <w:t>kullanarak</w:t>
      </w:r>
      <w:commentRangeEnd w:id="6"/>
      <w:r w:rsidRPr="00B27A7F">
        <w:rPr>
          <w:rFonts w:ascii="Times New Roman" w:eastAsia="Times New Roman" w:hAnsi="Times New Roman" w:cs="Times New Roman"/>
          <w:sz w:val="16"/>
          <w:szCs w:val="16"/>
          <w:lang w:eastAsia="tr-TR"/>
        </w:rPr>
        <w:commentReference w:id="6"/>
      </w:r>
      <w:r w:rsidRPr="00B27A7F">
        <w:rPr>
          <w:rFonts w:ascii="Times New Roman" w:eastAsia="Times New Roman" w:hAnsi="Times New Roman" w:cs="Times New Roman"/>
          <w:bCs/>
          <w:sz w:val="24"/>
          <w:szCs w:val="24"/>
          <w:lang w:eastAsia="tr-TR"/>
        </w:rPr>
        <w:t xml:space="preserve"> [2-6] bileşiğin yapısal, elastik, elektronik ve titreşimsel özeliklerini inceleyip deneysel verilerle uyumuna baktık.</w:t>
      </w:r>
    </w:p>
    <w:p w14:paraId="3B7EBB8A" w14:textId="77777777" w:rsidR="00B27A7F" w:rsidRPr="00B27A7F" w:rsidRDefault="00B27A7F" w:rsidP="00B27A7F">
      <w:pPr>
        <w:spacing w:before="120" w:after="120" w:line="360" w:lineRule="auto"/>
        <w:jc w:val="both"/>
        <w:rPr>
          <w:rFonts w:ascii="Times New Roman" w:eastAsia="Times New Roman" w:hAnsi="Times New Roman" w:cs="Times New Roman"/>
          <w:b/>
          <w:bCs/>
          <w:sz w:val="24"/>
          <w:szCs w:val="24"/>
          <w:lang w:eastAsia="tr-TR"/>
        </w:rPr>
      </w:pPr>
      <w:r w:rsidRPr="00B27A7F">
        <w:rPr>
          <w:rFonts w:ascii="Times New Roman" w:eastAsia="Times New Roman" w:hAnsi="Times New Roman" w:cs="Times New Roman"/>
          <w:b/>
          <w:bCs/>
          <w:sz w:val="24"/>
          <w:szCs w:val="24"/>
          <w:lang w:eastAsia="tr-TR"/>
        </w:rPr>
        <w:t>1.2 Termoelektrik Malzemeler</w:t>
      </w:r>
      <w:r w:rsidRPr="00B27A7F">
        <w:rPr>
          <w:rFonts w:ascii="Times New Roman" w:eastAsia="Times New Roman" w:hAnsi="Times New Roman" w:cs="Times New Roman"/>
          <w:b/>
          <w:sz w:val="24"/>
          <w:szCs w:val="24"/>
          <w:lang w:eastAsia="tr-TR"/>
        </w:rPr>
        <w:t xml:space="preserve"> </w:t>
      </w:r>
    </w:p>
    <w:p w14:paraId="07ED727B"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commentRangeStart w:id="7"/>
      <w:r w:rsidRPr="00B27A7F">
        <w:rPr>
          <w:rFonts w:ascii="Times New Roman" w:eastAsia="Times New Roman" w:hAnsi="Times New Roman" w:cs="Times New Roman"/>
          <w:bCs/>
          <w:sz w:val="24"/>
          <w:szCs w:val="24"/>
          <w:lang w:eastAsia="tr-TR"/>
        </w:rPr>
        <w:t>Termoelektrik;</w:t>
      </w:r>
      <w:commentRangeEnd w:id="7"/>
      <w:r w:rsidRPr="00B27A7F">
        <w:rPr>
          <w:rFonts w:ascii="Times New Roman" w:eastAsia="Times New Roman" w:hAnsi="Times New Roman" w:cs="Times New Roman"/>
          <w:sz w:val="16"/>
          <w:szCs w:val="16"/>
          <w:lang w:eastAsia="tr-TR"/>
        </w:rPr>
        <w:commentReference w:id="7"/>
      </w:r>
      <w:r w:rsidRPr="00B27A7F">
        <w:rPr>
          <w:rFonts w:ascii="Times New Roman" w:eastAsia="Times New Roman" w:hAnsi="Times New Roman" w:cs="Times New Roman"/>
          <w:bCs/>
          <w:sz w:val="24"/>
          <w:szCs w:val="24"/>
          <w:lang w:eastAsia="tr-TR"/>
        </w:rPr>
        <w:t xml:space="preserve"> ısı enerjisi ve elektrik enerjisi arasındaki ilgileri ve bu konuyla ilgili olayları inceleyen bir fizik koludur. Termoelektrik soğutma, süper iletken cihazların yerel soğutması gibi çeşitli </w:t>
      </w:r>
      <w:proofErr w:type="spellStart"/>
      <w:r w:rsidRPr="00B27A7F">
        <w:rPr>
          <w:rFonts w:ascii="Times New Roman" w:eastAsia="Times New Roman" w:hAnsi="Times New Roman" w:cs="Times New Roman"/>
          <w:bCs/>
          <w:sz w:val="24"/>
          <w:szCs w:val="24"/>
          <w:lang w:eastAsia="tr-TR"/>
        </w:rPr>
        <w:t>kriyojenik</w:t>
      </w:r>
      <w:proofErr w:type="spellEnd"/>
      <w:r w:rsidRPr="00B27A7F">
        <w:rPr>
          <w:rFonts w:ascii="Times New Roman" w:eastAsia="Times New Roman" w:hAnsi="Times New Roman" w:cs="Times New Roman"/>
          <w:bCs/>
          <w:sz w:val="24"/>
          <w:szCs w:val="24"/>
          <w:lang w:eastAsia="tr-TR"/>
        </w:rPr>
        <w:t xml:space="preserve"> uygulamalarda kullanılması beklenir.</w:t>
      </w:r>
      <w:r w:rsidRPr="00B27A7F">
        <w:rPr>
          <w:rFonts w:ascii="Times New Roman" w:eastAsia="Times New Roman" w:hAnsi="Times New Roman" w:cs="Times New Roman"/>
          <w:sz w:val="24"/>
          <w:szCs w:val="24"/>
          <w:lang w:eastAsia="tr-TR"/>
        </w:rPr>
        <w:t xml:space="preserve"> </w:t>
      </w:r>
      <w:r w:rsidRPr="00B27A7F">
        <w:rPr>
          <w:rFonts w:ascii="Times New Roman" w:eastAsia="Times New Roman" w:hAnsi="Times New Roman" w:cs="Times New Roman"/>
          <w:bCs/>
          <w:sz w:val="24"/>
          <w:szCs w:val="24"/>
          <w:lang w:eastAsia="tr-TR"/>
        </w:rPr>
        <w:t xml:space="preserve">Uygun veya güçlü bir şekilde termoelektrik etki gösterebilen malzemelere termoelektrik malzeme denir. </w:t>
      </w:r>
    </w:p>
    <w:p w14:paraId="3B4D87E4"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Ortam sıcaklıklarında verimleri düşük olmasına rağmen, atık ısının bulunduğu yüksek sıcaklıklarda termoelektrik jeneratörlerin kullanılması enerji geri kazanımı açısından önemlidir. Bu anlamda </w:t>
      </w:r>
      <w:proofErr w:type="spellStart"/>
      <w:r w:rsidRPr="00B27A7F">
        <w:rPr>
          <w:rFonts w:ascii="Times New Roman" w:eastAsia="Times New Roman" w:hAnsi="Times New Roman" w:cs="Times New Roman"/>
          <w:sz w:val="24"/>
          <w:szCs w:val="24"/>
          <w:lang w:eastAsia="tr-TR"/>
        </w:rPr>
        <w:t>figure</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merit</w:t>
      </w:r>
      <w:proofErr w:type="spellEnd"/>
      <w:r w:rsidRPr="00B27A7F">
        <w:rPr>
          <w:rFonts w:ascii="Times New Roman" w:eastAsia="Times New Roman" w:hAnsi="Times New Roman" w:cs="Times New Roman"/>
          <w:sz w:val="24"/>
          <w:szCs w:val="24"/>
          <w:lang w:eastAsia="tr-TR"/>
        </w:rPr>
        <w:t xml:space="preserve"> (ZT) değeri yüksek p- ve n-tipi termoelektrik seramik yarıiletken malzemelerden üretilmiş, çıkış voltajı ve gücü yüksek yeni termoelektrik jeneratörlerin araştırılması ve ticari olarak kullanımı oldukça önemlidir.</w:t>
      </w:r>
    </w:p>
    <w:p w14:paraId="2862F9F1" w14:textId="21B8B746"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Isı belirli sıcaklıktaki bir sistemin sınırlarından, daha düşük sıcaklıktaki bir sisteme, sıcaklık farkı nedeniyle geçen enerjidir. Isı basitçe numunenin bir ucundan girip diğer ucundan çıkmaz. Birçok çarpışma sonucu numunenin içine yayılır. Termal iletken malzemeler</w:t>
      </w:r>
      <w:commentRangeStart w:id="8"/>
      <w:r w:rsidRPr="00B27A7F">
        <w:rPr>
          <w:rFonts w:ascii="Times New Roman" w:eastAsia="Times New Roman" w:hAnsi="Times New Roman" w:cs="Times New Roman"/>
          <w:sz w:val="24"/>
          <w:szCs w:val="24"/>
          <w:lang w:eastAsia="tr-TR"/>
        </w:rPr>
        <w:t xml:space="preserve"> </w:t>
      </w:r>
      <w:commentRangeEnd w:id="8"/>
      <w:r w:rsidRPr="00B27A7F">
        <w:rPr>
          <w:rFonts w:ascii="Times New Roman" w:eastAsia="Times New Roman" w:hAnsi="Times New Roman" w:cs="Times New Roman"/>
          <w:sz w:val="16"/>
          <w:szCs w:val="16"/>
          <w:lang w:eastAsia="tr-TR"/>
        </w:rPr>
        <w:commentReference w:id="8"/>
      </w:r>
      <w:r w:rsidRPr="00B27A7F">
        <w:rPr>
          <w:rFonts w:ascii="Times New Roman" w:eastAsia="Times New Roman" w:hAnsi="Times New Roman" w:cs="Times New Roman"/>
          <w:sz w:val="24"/>
          <w:szCs w:val="24"/>
          <w:lang w:eastAsia="tr-TR"/>
        </w:rPr>
        <w:t xml:space="preserve">ZT denilen </w:t>
      </w:r>
      <w:proofErr w:type="spellStart"/>
      <w:r w:rsidRPr="00B27A7F">
        <w:rPr>
          <w:rFonts w:ascii="Times New Roman" w:eastAsia="Times New Roman" w:hAnsi="Times New Roman" w:cs="Times New Roman"/>
          <w:sz w:val="24"/>
          <w:szCs w:val="24"/>
          <w:lang w:eastAsia="tr-TR"/>
        </w:rPr>
        <w:t>liyakad</w:t>
      </w:r>
      <w:proofErr w:type="spellEnd"/>
      <w:r w:rsidRPr="00B27A7F">
        <w:rPr>
          <w:rFonts w:ascii="Times New Roman" w:eastAsia="Times New Roman" w:hAnsi="Times New Roman" w:cs="Times New Roman"/>
          <w:sz w:val="24"/>
          <w:szCs w:val="24"/>
          <w:lang w:eastAsia="tr-TR"/>
        </w:rPr>
        <w:t xml:space="preserve"> sayısı ile bulunur.</w:t>
      </w:r>
    </w:p>
    <w:p w14:paraId="781B4A4B" w14:textId="7C0854EE"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m:oMath>
        <m:r>
          <w:rPr>
            <w:rFonts w:ascii="Cambria Math" w:hAnsi="Cambria Math"/>
            <w:sz w:val="28"/>
            <w:szCs w:val="28"/>
          </w:rPr>
          <m:t>ZT=</m:t>
        </m:r>
        <m:f>
          <m:fPr>
            <m:ctrlPr>
              <w:rPr>
                <w:rFonts w:ascii="Cambria Math" w:hAnsi="Cambria Math"/>
                <w:i/>
                <w:sz w:val="28"/>
                <w:szCs w:val="28"/>
              </w:rPr>
            </m:ctrlPr>
          </m:fPr>
          <m:num>
            <m:r>
              <w:rPr>
                <w:rFonts w:ascii="Cambria Math" w:hAnsi="Cambria Math"/>
                <w:sz w:val="28"/>
                <w:szCs w:val="28"/>
              </w:rPr>
              <m:t>σ.</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e</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den>
        </m:f>
      </m:oMath>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r w:rsidRPr="00B27A7F">
        <w:rPr>
          <w:rFonts w:ascii="Times New Roman" w:eastAsia="Times New Roman" w:hAnsi="Times New Roman" w:cs="Times New Roman"/>
          <w:sz w:val="24"/>
          <w:szCs w:val="24"/>
          <w:lang w:eastAsia="tr-TR"/>
        </w:rPr>
        <w:tab/>
      </w:r>
      <w:commentRangeStart w:id="9"/>
      <w:r w:rsidRPr="00B27A7F">
        <w:rPr>
          <w:rFonts w:ascii="Times New Roman" w:eastAsia="Times New Roman" w:hAnsi="Times New Roman" w:cs="Times New Roman"/>
          <w:sz w:val="24"/>
          <w:szCs w:val="24"/>
          <w:lang w:eastAsia="tr-TR"/>
        </w:rPr>
        <w:t>(1.1)</w:t>
      </w:r>
      <w:commentRangeEnd w:id="9"/>
      <w:r w:rsidRPr="00B27A7F">
        <w:rPr>
          <w:rFonts w:ascii="Times New Roman" w:eastAsia="Times New Roman" w:hAnsi="Times New Roman" w:cs="Times New Roman"/>
          <w:sz w:val="16"/>
          <w:szCs w:val="16"/>
          <w:lang w:eastAsia="tr-TR"/>
        </w:rPr>
        <w:commentReference w:id="9"/>
      </w:r>
    </w:p>
    <w:p w14:paraId="49FE24D8"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Burada;</w:t>
      </w:r>
    </w:p>
    <w:p w14:paraId="35D84737"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proofErr w:type="gramStart"/>
      <w:r w:rsidRPr="00B27A7F">
        <w:rPr>
          <w:rFonts w:ascii="Times New Roman" w:eastAsia="Times New Roman" w:hAnsi="Times New Roman" w:cs="Times New Roman"/>
          <w:sz w:val="24"/>
          <w:szCs w:val="24"/>
          <w:lang w:eastAsia="tr-TR"/>
        </w:rPr>
        <w:lastRenderedPageBreak/>
        <w:t>σ</w:t>
      </w:r>
      <w:proofErr w:type="gramEnd"/>
      <w:r w:rsidRPr="00B27A7F">
        <w:rPr>
          <w:rFonts w:ascii="Times New Roman" w:eastAsia="Times New Roman" w:hAnsi="Times New Roman" w:cs="Times New Roman"/>
          <w:sz w:val="24"/>
          <w:szCs w:val="24"/>
          <w:lang w:eastAsia="tr-TR"/>
        </w:rPr>
        <w:t>= Malzemenin elektrik iletkenliği (S/cm)</w:t>
      </w:r>
    </w:p>
    <w:p w14:paraId="4530CD2A"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S= </w:t>
      </w:r>
      <w:proofErr w:type="spellStart"/>
      <w:r w:rsidRPr="00B27A7F">
        <w:rPr>
          <w:rFonts w:ascii="Times New Roman" w:eastAsia="Times New Roman" w:hAnsi="Times New Roman" w:cs="Times New Roman"/>
          <w:sz w:val="24"/>
          <w:szCs w:val="24"/>
          <w:lang w:eastAsia="tr-TR"/>
        </w:rPr>
        <w:t>Seebeck</w:t>
      </w:r>
      <w:proofErr w:type="spellEnd"/>
      <w:r w:rsidRPr="00B27A7F">
        <w:rPr>
          <w:rFonts w:ascii="Times New Roman" w:eastAsia="Times New Roman" w:hAnsi="Times New Roman" w:cs="Times New Roman"/>
          <w:sz w:val="24"/>
          <w:szCs w:val="24"/>
          <w:lang w:eastAsia="tr-TR"/>
        </w:rPr>
        <w:t xml:space="preserve"> katsayısı ya da malzemenin termoelektrik potansiyeli (µV/K)</w:t>
      </w:r>
    </w:p>
    <w:p w14:paraId="7C3BA955"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T= Mutlak sıcaklık</w:t>
      </w:r>
    </w:p>
    <w:p w14:paraId="17DC235C"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K</w:t>
      </w:r>
      <w:r w:rsidRPr="00B27A7F">
        <w:rPr>
          <w:rFonts w:ascii="Times New Roman" w:eastAsia="Times New Roman" w:hAnsi="Times New Roman" w:cs="Times New Roman"/>
          <w:sz w:val="24"/>
          <w:szCs w:val="24"/>
          <w:vertAlign w:val="subscript"/>
          <w:lang w:eastAsia="tr-TR"/>
        </w:rPr>
        <w:t xml:space="preserve">e </w:t>
      </w:r>
      <w:r w:rsidRPr="00B27A7F">
        <w:rPr>
          <w:rFonts w:ascii="Times New Roman" w:eastAsia="Times New Roman" w:hAnsi="Times New Roman" w:cs="Times New Roman"/>
          <w:sz w:val="24"/>
          <w:szCs w:val="24"/>
          <w:lang w:eastAsia="tr-TR"/>
        </w:rPr>
        <w:t>= Elektrondan gelen termal iletkenlik</w:t>
      </w:r>
    </w:p>
    <w:p w14:paraId="73452F19"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K</w:t>
      </w:r>
      <w:r w:rsidRPr="00B27A7F">
        <w:rPr>
          <w:rFonts w:ascii="Times New Roman" w:eastAsia="Times New Roman" w:hAnsi="Times New Roman" w:cs="Times New Roman"/>
          <w:sz w:val="24"/>
          <w:szCs w:val="24"/>
          <w:vertAlign w:val="subscript"/>
          <w:lang w:eastAsia="tr-TR"/>
        </w:rPr>
        <w:t>p</w:t>
      </w:r>
      <w:proofErr w:type="spellEnd"/>
      <w:r w:rsidRPr="00B27A7F">
        <w:rPr>
          <w:rFonts w:ascii="Times New Roman" w:eastAsia="Times New Roman" w:hAnsi="Times New Roman" w:cs="Times New Roman"/>
          <w:sz w:val="24"/>
          <w:szCs w:val="24"/>
          <w:vertAlign w:val="subscript"/>
          <w:lang w:eastAsia="tr-TR"/>
        </w:rPr>
        <w:t xml:space="preserve"> </w:t>
      </w:r>
      <w:r w:rsidRPr="00B27A7F">
        <w:rPr>
          <w:rFonts w:ascii="Times New Roman" w:eastAsia="Times New Roman" w:hAnsi="Times New Roman" w:cs="Times New Roman"/>
          <w:sz w:val="24"/>
          <w:szCs w:val="24"/>
          <w:lang w:eastAsia="tr-TR"/>
        </w:rPr>
        <w:t>=</w:t>
      </w:r>
      <w:proofErr w:type="spellStart"/>
      <w:r w:rsidRPr="00B27A7F">
        <w:rPr>
          <w:rFonts w:ascii="Times New Roman" w:eastAsia="Times New Roman" w:hAnsi="Times New Roman" w:cs="Times New Roman"/>
          <w:sz w:val="24"/>
          <w:szCs w:val="24"/>
          <w:lang w:eastAsia="tr-TR"/>
        </w:rPr>
        <w:t>Fonondan</w:t>
      </w:r>
      <w:proofErr w:type="spellEnd"/>
      <w:r w:rsidRPr="00B27A7F">
        <w:rPr>
          <w:rFonts w:ascii="Times New Roman" w:eastAsia="Times New Roman" w:hAnsi="Times New Roman" w:cs="Times New Roman"/>
          <w:sz w:val="24"/>
          <w:szCs w:val="24"/>
          <w:lang w:eastAsia="tr-TR"/>
        </w:rPr>
        <w:t xml:space="preserve"> gelen termal iletkenlik ile ifade edilir.</w:t>
      </w:r>
    </w:p>
    <w:p w14:paraId="402CD881"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Termal iletkenlik ile ZT kat sayısı ters orantılı </w:t>
      </w:r>
      <w:proofErr w:type="spellStart"/>
      <w:r w:rsidRPr="00B27A7F">
        <w:rPr>
          <w:rFonts w:ascii="Times New Roman" w:eastAsia="Times New Roman" w:hAnsi="Times New Roman" w:cs="Times New Roman"/>
          <w:sz w:val="24"/>
          <w:szCs w:val="24"/>
          <w:lang w:eastAsia="tr-TR"/>
        </w:rPr>
        <w:t>Seebeck</w:t>
      </w:r>
      <w:proofErr w:type="spellEnd"/>
      <w:r w:rsidRPr="00B27A7F">
        <w:rPr>
          <w:rFonts w:ascii="Times New Roman" w:eastAsia="Times New Roman" w:hAnsi="Times New Roman" w:cs="Times New Roman"/>
          <w:sz w:val="24"/>
          <w:szCs w:val="24"/>
          <w:lang w:eastAsia="tr-TR"/>
        </w:rPr>
        <w:t xml:space="preserve"> katsayısı ile doğru orantılıdır. Termoelektrik malzemelerin uygun yapıda olduğunu anlamak için yüksek elektrik iletkenliği, büyük </w:t>
      </w:r>
      <w:proofErr w:type="spellStart"/>
      <w:r w:rsidRPr="00B27A7F">
        <w:rPr>
          <w:rFonts w:ascii="Times New Roman" w:eastAsia="Times New Roman" w:hAnsi="Times New Roman" w:cs="Times New Roman"/>
          <w:sz w:val="24"/>
          <w:szCs w:val="24"/>
          <w:lang w:eastAsia="tr-TR"/>
        </w:rPr>
        <w:t>Seebeck</w:t>
      </w:r>
      <w:proofErr w:type="spellEnd"/>
      <w:r w:rsidRPr="00B27A7F">
        <w:rPr>
          <w:rFonts w:ascii="Times New Roman" w:eastAsia="Times New Roman" w:hAnsi="Times New Roman" w:cs="Times New Roman"/>
          <w:sz w:val="24"/>
          <w:szCs w:val="24"/>
          <w:lang w:eastAsia="tr-TR"/>
        </w:rPr>
        <w:t xml:space="preserve"> katsayısı ve düşük termal iletkenlik ile karakterize edilmelidir.</w:t>
      </w:r>
    </w:p>
    <w:p w14:paraId="137AA19C" w14:textId="77777777" w:rsidR="00B27A7F" w:rsidRPr="00B27A7F" w:rsidRDefault="00B27A7F" w:rsidP="00B27A7F">
      <w:pPr>
        <w:spacing w:before="120" w:after="120" w:line="360" w:lineRule="auto"/>
        <w:jc w:val="both"/>
        <w:rPr>
          <w:rFonts w:ascii="Times New Roman" w:eastAsia="Times New Roman" w:hAnsi="Times New Roman" w:cs="Times New Roman"/>
          <w:b/>
          <w:bCs/>
          <w:sz w:val="24"/>
          <w:szCs w:val="24"/>
          <w:lang w:eastAsia="tr-TR"/>
        </w:rPr>
      </w:pPr>
      <w:r w:rsidRPr="00B27A7F">
        <w:rPr>
          <w:rFonts w:ascii="Times New Roman" w:eastAsia="Times New Roman" w:hAnsi="Times New Roman" w:cs="Times New Roman"/>
          <w:b/>
          <w:bCs/>
          <w:sz w:val="24"/>
          <w:szCs w:val="24"/>
          <w:lang w:eastAsia="tr-TR"/>
        </w:rPr>
        <w:t>1.3 Dönem İçinde Yapılan Hesaplamalar</w:t>
      </w:r>
    </w:p>
    <w:p w14:paraId="6296A1DB" w14:textId="63821205" w:rsidR="00B27A7F" w:rsidRPr="00B27A7F" w:rsidRDefault="00B27A7F" w:rsidP="00B27A7F">
      <w:pPr>
        <w:spacing w:before="120" w:after="120" w:line="360" w:lineRule="auto"/>
        <w:jc w:val="both"/>
        <w:rPr>
          <w:rFonts w:ascii="Times New Roman" w:eastAsia="Times New Roman" w:hAnsi="Times New Roman" w:cs="Times New Roman"/>
          <w:b/>
          <w:sz w:val="24"/>
          <w:szCs w:val="24"/>
          <w:lang w:eastAsia="tr-TR"/>
        </w:rPr>
      </w:pPr>
      <w:commentRangeStart w:id="10"/>
      <w:r w:rsidRPr="00B27A7F">
        <w:rPr>
          <w:rFonts w:ascii="Times New Roman" w:eastAsia="Times New Roman" w:hAnsi="Times New Roman" w:cs="Times New Roman"/>
          <w:bCs/>
          <w:sz w:val="24"/>
          <w:szCs w:val="24"/>
          <w:lang w:eastAsia="tr-TR"/>
        </w:rPr>
        <w:t xml:space="preserve">Bu çalışmada </w:t>
      </w:r>
      <w:proofErr w:type="spellStart"/>
      <w:r w:rsidRPr="00B27A7F">
        <w:rPr>
          <w:rFonts w:ascii="Times New Roman" w:eastAsia="Times New Roman" w:hAnsi="Times New Roman" w:cs="Times New Roman"/>
          <w:bCs/>
          <w:sz w:val="24"/>
          <w:szCs w:val="24"/>
          <w:lang w:eastAsia="tr-TR"/>
        </w:rPr>
        <w:t>Luo</w:t>
      </w:r>
      <w:proofErr w:type="spellEnd"/>
      <w:r w:rsidRPr="00B27A7F">
        <w:rPr>
          <w:rFonts w:ascii="Times New Roman" w:eastAsia="Times New Roman" w:hAnsi="Times New Roman" w:cs="Times New Roman"/>
          <w:bCs/>
          <w:sz w:val="24"/>
          <w:szCs w:val="24"/>
          <w:lang w:eastAsia="tr-TR"/>
        </w:rPr>
        <w:t xml:space="preserve">. </w:t>
      </w:r>
      <w:proofErr w:type="gramStart"/>
      <w:r w:rsidRPr="00B27A7F">
        <w:rPr>
          <w:rFonts w:ascii="Times New Roman" w:eastAsia="Times New Roman" w:hAnsi="Times New Roman" w:cs="Times New Roman"/>
          <w:bCs/>
          <w:sz w:val="24"/>
          <w:szCs w:val="24"/>
          <w:lang w:eastAsia="tr-TR"/>
        </w:rPr>
        <w:t>ve</w:t>
      </w:r>
      <w:proofErr w:type="gramEnd"/>
      <w:r w:rsidRPr="00B27A7F">
        <w:rPr>
          <w:rFonts w:ascii="Times New Roman" w:eastAsia="Times New Roman" w:hAnsi="Times New Roman" w:cs="Times New Roman"/>
          <w:bCs/>
          <w:sz w:val="24"/>
          <w:szCs w:val="24"/>
          <w:lang w:eastAsia="tr-TR"/>
        </w:rPr>
        <w:t xml:space="preserve"> arkadaşlarının </w:t>
      </w:r>
      <w:bookmarkStart w:id="11" w:name="_Hlk58695383"/>
      <w:r w:rsidRPr="00B27A7F">
        <w:rPr>
          <w:rFonts w:ascii="Times New Roman" w:eastAsia="Times New Roman" w:hAnsi="Times New Roman" w:cs="Times New Roman"/>
          <w:bCs/>
          <w:sz w:val="24"/>
          <w:szCs w:val="24"/>
          <w:lang w:eastAsia="tr-TR"/>
        </w:rPr>
        <w:t xml:space="preserve"> </w:t>
      </w:r>
      <w:bookmarkStart w:id="12" w:name="_Hlk58881614"/>
      <w:bookmarkStart w:id="13" w:name="_Hlk58593056"/>
      <w:r w:rsidRPr="00B27A7F">
        <w:rPr>
          <w:rFonts w:ascii="Times New Roman" w:eastAsia="Times New Roman" w:hAnsi="Times New Roman" w:cs="Times New Roman"/>
          <w:bCs/>
          <w:sz w:val="24"/>
          <w:szCs w:val="24"/>
          <w:lang w:eastAsia="tr-TR"/>
        </w:rPr>
        <w:t>Sb</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Si</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Te</w:t>
      </w:r>
      <w:r w:rsidRPr="00B27A7F">
        <w:rPr>
          <w:rFonts w:ascii="Times New Roman" w:eastAsia="Times New Roman" w:hAnsi="Times New Roman" w:cs="Times New Roman"/>
          <w:bCs/>
          <w:sz w:val="24"/>
          <w:szCs w:val="24"/>
          <w:vertAlign w:val="subscript"/>
          <w:lang w:eastAsia="tr-TR"/>
        </w:rPr>
        <w:t>6</w:t>
      </w:r>
      <w:bookmarkEnd w:id="12"/>
      <w:r w:rsidRPr="00B27A7F">
        <w:rPr>
          <w:rFonts w:ascii="Times New Roman" w:eastAsia="Times New Roman" w:hAnsi="Times New Roman" w:cs="Times New Roman"/>
          <w:bCs/>
          <w:sz w:val="24"/>
          <w:szCs w:val="24"/>
          <w:lang w:eastAsia="tr-TR"/>
        </w:rPr>
        <w:t xml:space="preserve"> </w:t>
      </w:r>
      <w:bookmarkEnd w:id="11"/>
      <w:r w:rsidRPr="00B27A7F">
        <w:rPr>
          <w:rFonts w:ascii="Times New Roman" w:eastAsia="Times New Roman" w:hAnsi="Times New Roman" w:cs="Times New Roman"/>
          <w:bCs/>
          <w:sz w:val="24"/>
          <w:szCs w:val="24"/>
          <w:lang w:eastAsia="tr-TR"/>
        </w:rPr>
        <w:t xml:space="preserve">bileşiği için </w:t>
      </w:r>
      <w:bookmarkEnd w:id="13"/>
      <w:r w:rsidRPr="00B27A7F">
        <w:rPr>
          <w:rFonts w:ascii="Times New Roman" w:eastAsia="Times New Roman" w:hAnsi="Times New Roman" w:cs="Times New Roman"/>
          <w:bCs/>
          <w:sz w:val="24"/>
          <w:szCs w:val="24"/>
          <w:lang w:eastAsia="tr-TR"/>
        </w:rPr>
        <w:t>elde ettiği termoelektrik özellikleri incelenmiş</w:t>
      </w:r>
      <w:r>
        <w:rPr>
          <w:rFonts w:ascii="Times New Roman" w:eastAsia="Times New Roman" w:hAnsi="Times New Roman" w:cs="Times New Roman"/>
          <w:bCs/>
          <w:sz w:val="24"/>
          <w:szCs w:val="24"/>
          <w:lang w:eastAsia="tr-TR"/>
        </w:rPr>
        <w:t>tir.</w:t>
      </w:r>
      <w:r w:rsidRPr="00B27A7F">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B</w:t>
      </w:r>
      <w:r w:rsidRPr="00B27A7F">
        <w:rPr>
          <w:rFonts w:ascii="Times New Roman" w:eastAsia="Times New Roman" w:hAnsi="Times New Roman" w:cs="Times New Roman"/>
          <w:bCs/>
          <w:sz w:val="24"/>
          <w:szCs w:val="24"/>
          <w:lang w:eastAsia="tr-TR"/>
        </w:rPr>
        <w:t>ileşiğin diğer optimize işlemlerinde nasıl sonuçlar verdiğini gözlemlemek için DFT yöntemleriyle</w:t>
      </w:r>
      <w:r>
        <w:rPr>
          <w:rFonts w:ascii="Times New Roman" w:eastAsia="Times New Roman" w:hAnsi="Times New Roman" w:cs="Times New Roman"/>
          <w:bCs/>
          <w:sz w:val="24"/>
          <w:szCs w:val="24"/>
          <w:lang w:eastAsia="tr-TR"/>
        </w:rPr>
        <w:t xml:space="preserve"> </w:t>
      </w:r>
      <w:r w:rsidRPr="00B27A7F">
        <w:rPr>
          <w:rFonts w:ascii="Times New Roman" w:eastAsia="Times New Roman" w:hAnsi="Times New Roman" w:cs="Times New Roman"/>
          <w:bCs/>
          <w:sz w:val="24"/>
          <w:szCs w:val="24"/>
          <w:lang w:eastAsia="tr-TR"/>
        </w:rPr>
        <w:t>Sb</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Si</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Te</w:t>
      </w:r>
      <w:r w:rsidRPr="00B27A7F">
        <w:rPr>
          <w:rFonts w:ascii="Times New Roman" w:eastAsia="Times New Roman" w:hAnsi="Times New Roman" w:cs="Times New Roman"/>
          <w:bCs/>
          <w:sz w:val="24"/>
          <w:szCs w:val="24"/>
          <w:vertAlign w:val="subscript"/>
          <w:lang w:eastAsia="tr-TR"/>
        </w:rPr>
        <w:t>6</w:t>
      </w:r>
      <w:r>
        <w:rPr>
          <w:rFonts w:ascii="Times New Roman" w:eastAsia="Times New Roman" w:hAnsi="Times New Roman" w:cs="Times New Roman"/>
          <w:bCs/>
          <w:sz w:val="24"/>
          <w:szCs w:val="24"/>
          <w:lang w:eastAsia="tr-TR"/>
        </w:rPr>
        <w:t xml:space="preserve"> </w:t>
      </w:r>
      <w:r w:rsidRPr="00B27A7F">
        <w:rPr>
          <w:rFonts w:ascii="Times New Roman" w:eastAsia="Times New Roman" w:hAnsi="Times New Roman" w:cs="Times New Roman"/>
          <w:bCs/>
          <w:sz w:val="24"/>
          <w:szCs w:val="24"/>
          <w:lang w:eastAsia="tr-TR"/>
        </w:rPr>
        <w:t>bileşiğinin</w:t>
      </w:r>
      <w:bookmarkStart w:id="14" w:name="_Hlk58591516"/>
      <w:r w:rsidRPr="00B27A7F">
        <w:rPr>
          <w:rFonts w:ascii="Times New Roman" w:eastAsia="Times New Roman" w:hAnsi="Times New Roman" w:cs="Times New Roman"/>
          <w:bCs/>
          <w:sz w:val="24"/>
          <w:szCs w:val="24"/>
          <w:lang w:eastAsia="tr-TR"/>
        </w:rPr>
        <w:t xml:space="preserve"> yapısal, elastik, elektronik ve titreşimsel </w:t>
      </w:r>
      <w:bookmarkEnd w:id="14"/>
      <w:r w:rsidRPr="00B27A7F">
        <w:rPr>
          <w:rFonts w:ascii="Times New Roman" w:eastAsia="Times New Roman" w:hAnsi="Times New Roman" w:cs="Times New Roman"/>
          <w:bCs/>
          <w:sz w:val="24"/>
          <w:szCs w:val="24"/>
          <w:lang w:eastAsia="tr-TR"/>
        </w:rPr>
        <w:t xml:space="preserve">özellikleri incelenmiştir. </w:t>
      </w:r>
      <w:commentRangeEnd w:id="10"/>
      <w:r w:rsidRPr="00B27A7F">
        <w:rPr>
          <w:rFonts w:ascii="Times New Roman" w:eastAsia="Times New Roman" w:hAnsi="Times New Roman" w:cs="Times New Roman"/>
          <w:sz w:val="16"/>
          <w:szCs w:val="16"/>
          <w:lang w:eastAsia="tr-TR"/>
        </w:rPr>
        <w:commentReference w:id="10"/>
      </w:r>
    </w:p>
    <w:p w14:paraId="1E2A0366" w14:textId="2FB3EF5B" w:rsidR="00D432C4" w:rsidRPr="00D432C4" w:rsidRDefault="00B27A7F" w:rsidP="00D432C4">
      <w:pPr>
        <w:spacing w:before="120" w:after="120" w:line="360" w:lineRule="auto"/>
        <w:jc w:val="both"/>
        <w:rPr>
          <w:rFonts w:ascii="Times New Roman" w:eastAsia="Times New Roman" w:hAnsi="Times New Roman" w:cs="Times New Roman"/>
          <w:bCs/>
          <w:sz w:val="24"/>
          <w:szCs w:val="24"/>
          <w:lang w:eastAsia="tr-TR"/>
        </w:rPr>
      </w:pPr>
      <w:r w:rsidRPr="00B27A7F">
        <w:rPr>
          <w:rFonts w:ascii="Times New Roman" w:eastAsia="Times New Roman" w:hAnsi="Times New Roman" w:cs="Times New Roman"/>
          <w:bCs/>
          <w:sz w:val="24"/>
          <w:szCs w:val="24"/>
          <w:lang w:eastAsia="tr-TR"/>
        </w:rPr>
        <w:t xml:space="preserve">Optimizasyon işlemleri için hesaplamalarda </w:t>
      </w:r>
      <w:commentRangeStart w:id="15"/>
      <w:r w:rsidRPr="00B27A7F">
        <w:rPr>
          <w:rFonts w:ascii="Times New Roman" w:eastAsia="Times New Roman" w:hAnsi="Times New Roman" w:cs="Times New Roman"/>
          <w:bCs/>
          <w:sz w:val="24"/>
          <w:szCs w:val="24"/>
          <w:lang w:eastAsia="tr-TR"/>
        </w:rPr>
        <w:t>VASP</w:t>
      </w:r>
      <w:commentRangeEnd w:id="15"/>
      <w:r w:rsidRPr="00B27A7F">
        <w:rPr>
          <w:rFonts w:ascii="Times New Roman" w:eastAsia="Times New Roman" w:hAnsi="Times New Roman" w:cs="Times New Roman"/>
          <w:sz w:val="16"/>
          <w:szCs w:val="16"/>
          <w:lang w:eastAsia="tr-TR"/>
        </w:rPr>
        <w:commentReference w:id="15"/>
      </w:r>
      <w:r w:rsidRPr="00B27A7F">
        <w:rPr>
          <w:rFonts w:ascii="Times New Roman" w:eastAsia="Times New Roman" w:hAnsi="Times New Roman" w:cs="Times New Roman"/>
          <w:bCs/>
          <w:sz w:val="24"/>
          <w:szCs w:val="24"/>
          <w:lang w:eastAsia="tr-TR"/>
        </w:rPr>
        <w:t xml:space="preserve"> [7-9] paket programı,</w:t>
      </w:r>
      <w:r w:rsidRPr="00B27A7F">
        <w:rPr>
          <w:rFonts w:ascii="Times New Roman" w:eastAsia="Times New Roman" w:hAnsi="Times New Roman" w:cs="Times New Roman"/>
          <w:sz w:val="24"/>
          <w:szCs w:val="24"/>
          <w:lang w:eastAsia="tr-TR"/>
        </w:rPr>
        <w:t xml:space="preserve"> </w:t>
      </w:r>
      <w:r w:rsidRPr="00B27A7F">
        <w:rPr>
          <w:rFonts w:ascii="Times New Roman" w:eastAsia="Times New Roman" w:hAnsi="Times New Roman" w:cs="Times New Roman"/>
          <w:bCs/>
          <w:sz w:val="24"/>
          <w:szCs w:val="24"/>
          <w:lang w:eastAsia="tr-TR"/>
        </w:rPr>
        <w:t xml:space="preserve">değiş tokuş enerjisi hesabında ise GGA-PBE yaklaşımı [10], elektron-iyon etkileşimi için PAW [9] yaklaşımı </w:t>
      </w:r>
      <w:commentRangeStart w:id="16"/>
      <w:r w:rsidRPr="00B27A7F">
        <w:rPr>
          <w:rFonts w:ascii="Times New Roman" w:eastAsia="Times New Roman" w:hAnsi="Times New Roman" w:cs="Times New Roman"/>
          <w:bCs/>
          <w:sz w:val="24"/>
          <w:szCs w:val="24"/>
          <w:lang w:eastAsia="tr-TR"/>
        </w:rPr>
        <w:t>kullanıldı.</w:t>
      </w:r>
      <w:commentRangeEnd w:id="16"/>
      <w:r w:rsidRPr="00B27A7F">
        <w:rPr>
          <w:rFonts w:ascii="Times New Roman" w:eastAsia="Times New Roman" w:hAnsi="Times New Roman" w:cs="Times New Roman"/>
          <w:sz w:val="16"/>
          <w:szCs w:val="16"/>
          <w:lang w:eastAsia="tr-TR"/>
        </w:rPr>
        <w:commentReference w:id="16"/>
      </w:r>
      <w:r w:rsidR="00D432C4">
        <w:rPr>
          <w:rFonts w:ascii="Times New Roman" w:eastAsia="Times New Roman" w:hAnsi="Times New Roman" w:cs="Times New Roman"/>
          <w:bCs/>
          <w:sz w:val="24"/>
          <w:szCs w:val="24"/>
          <w:lang w:eastAsia="tr-TR"/>
        </w:rPr>
        <w:t xml:space="preserve"> </w:t>
      </w:r>
      <w:proofErr w:type="spellStart"/>
      <w:r w:rsidR="00D432C4">
        <w:rPr>
          <w:rFonts w:ascii="Times New Roman" w:eastAsia="Times New Roman" w:hAnsi="Times New Roman" w:cs="Times New Roman"/>
          <w:bCs/>
          <w:sz w:val="24"/>
          <w:szCs w:val="24"/>
          <w:lang w:eastAsia="tr-TR"/>
        </w:rPr>
        <w:t>Incar</w:t>
      </w:r>
      <w:proofErr w:type="spellEnd"/>
      <w:r w:rsidR="00D432C4">
        <w:rPr>
          <w:rFonts w:ascii="Times New Roman" w:eastAsia="Times New Roman" w:hAnsi="Times New Roman" w:cs="Times New Roman"/>
          <w:bCs/>
          <w:sz w:val="24"/>
          <w:szCs w:val="24"/>
          <w:lang w:eastAsia="tr-TR"/>
        </w:rPr>
        <w:t xml:space="preserve"> parametreleri aşağıdaki gibi alınıp hesaplamalar yapıldı:</w:t>
      </w:r>
    </w:p>
    <w:p w14:paraId="1F2ADC79" w14:textId="77777777" w:rsidR="00D432C4" w:rsidRDefault="00D432C4" w:rsidP="00D432C4">
      <w:pPr>
        <w:spacing w:before="120" w:after="120" w:line="360" w:lineRule="auto"/>
        <w:jc w:val="both"/>
        <w:rPr>
          <w:rFonts w:ascii="Times New Roman" w:eastAsia="Times New Roman" w:hAnsi="Times New Roman" w:cs="Times New Roman"/>
          <w:bCs/>
          <w:sz w:val="24"/>
          <w:szCs w:val="24"/>
          <w:lang w:eastAsia="tr-TR"/>
        </w:rPr>
      </w:pPr>
      <w:proofErr w:type="spellStart"/>
      <w:r w:rsidRPr="00D432C4">
        <w:rPr>
          <w:rFonts w:ascii="Times New Roman" w:eastAsia="Times New Roman" w:hAnsi="Times New Roman" w:cs="Times New Roman"/>
          <w:bCs/>
          <w:sz w:val="24"/>
          <w:szCs w:val="24"/>
          <w:lang w:eastAsia="tr-TR"/>
        </w:rPr>
        <w:t>E</w:t>
      </w:r>
      <w:r>
        <w:rPr>
          <w:rFonts w:ascii="Times New Roman" w:eastAsia="Times New Roman" w:hAnsi="Times New Roman" w:cs="Times New Roman"/>
          <w:bCs/>
          <w:sz w:val="24"/>
          <w:szCs w:val="24"/>
          <w:lang w:eastAsia="tr-TR"/>
        </w:rPr>
        <w:t>diff</w:t>
      </w:r>
      <w:proofErr w:type="spellEnd"/>
      <w:r w:rsidRPr="00D432C4">
        <w:rPr>
          <w:rFonts w:ascii="Times New Roman" w:eastAsia="Times New Roman" w:hAnsi="Times New Roman" w:cs="Times New Roman"/>
          <w:bCs/>
          <w:sz w:val="24"/>
          <w:szCs w:val="24"/>
          <w:lang w:eastAsia="tr-TR"/>
        </w:rPr>
        <w:t xml:space="preserve"> = 1.E-11</w:t>
      </w:r>
    </w:p>
    <w:p w14:paraId="0D628903" w14:textId="51B2D8A5"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proofErr w:type="spellStart"/>
      <w:r w:rsidRPr="00D432C4">
        <w:rPr>
          <w:rFonts w:ascii="Times New Roman" w:eastAsia="Times New Roman" w:hAnsi="Times New Roman" w:cs="Times New Roman"/>
          <w:bCs/>
          <w:sz w:val="24"/>
          <w:szCs w:val="24"/>
          <w:lang w:eastAsia="tr-TR"/>
        </w:rPr>
        <w:t>E</w:t>
      </w:r>
      <w:r>
        <w:rPr>
          <w:rFonts w:ascii="Times New Roman" w:eastAsia="Times New Roman" w:hAnsi="Times New Roman" w:cs="Times New Roman"/>
          <w:bCs/>
          <w:sz w:val="24"/>
          <w:szCs w:val="24"/>
          <w:lang w:eastAsia="tr-TR"/>
        </w:rPr>
        <w:t>diffg</w:t>
      </w:r>
      <w:proofErr w:type="spellEnd"/>
      <w:r>
        <w:rPr>
          <w:rFonts w:ascii="Times New Roman" w:eastAsia="Times New Roman" w:hAnsi="Times New Roman" w:cs="Times New Roman"/>
          <w:bCs/>
          <w:sz w:val="24"/>
          <w:szCs w:val="24"/>
          <w:lang w:eastAsia="tr-TR"/>
        </w:rPr>
        <w:t xml:space="preserve"> </w:t>
      </w:r>
      <w:r w:rsidRPr="00D432C4">
        <w:rPr>
          <w:rFonts w:ascii="Times New Roman" w:eastAsia="Times New Roman" w:hAnsi="Times New Roman" w:cs="Times New Roman"/>
          <w:bCs/>
          <w:sz w:val="24"/>
          <w:szCs w:val="24"/>
          <w:lang w:eastAsia="tr-TR"/>
        </w:rPr>
        <w:t>=-1.E-10</w:t>
      </w:r>
      <w:r w:rsidR="009F033E">
        <w:rPr>
          <w:rFonts w:ascii="Times New Roman" w:eastAsia="Times New Roman" w:hAnsi="Times New Roman" w:cs="Times New Roman"/>
          <w:bCs/>
          <w:sz w:val="24"/>
          <w:szCs w:val="24"/>
          <w:lang w:eastAsia="tr-TR"/>
        </w:rPr>
        <w:t xml:space="preserve"> </w:t>
      </w:r>
      <w:r w:rsidRPr="00D432C4">
        <w:rPr>
          <w:rFonts w:ascii="Times New Roman" w:eastAsia="Times New Roman" w:hAnsi="Times New Roman" w:cs="Times New Roman"/>
          <w:bCs/>
          <w:sz w:val="24"/>
          <w:szCs w:val="24"/>
          <w:lang w:eastAsia="tr-TR"/>
        </w:rPr>
        <w:t xml:space="preserve"> </w:t>
      </w:r>
    </w:p>
    <w:p w14:paraId="182EE43A" w14:textId="7A19B676"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proofErr w:type="spellStart"/>
      <w:r w:rsidRPr="00D432C4">
        <w:rPr>
          <w:rFonts w:ascii="Times New Roman" w:eastAsia="Times New Roman" w:hAnsi="Times New Roman" w:cs="Times New Roman"/>
          <w:bCs/>
          <w:sz w:val="24"/>
          <w:szCs w:val="24"/>
          <w:lang w:eastAsia="tr-TR"/>
        </w:rPr>
        <w:t>E</w:t>
      </w:r>
      <w:r>
        <w:rPr>
          <w:rFonts w:ascii="Times New Roman" w:eastAsia="Times New Roman" w:hAnsi="Times New Roman" w:cs="Times New Roman"/>
          <w:bCs/>
          <w:sz w:val="24"/>
          <w:szCs w:val="24"/>
          <w:lang w:eastAsia="tr-TR"/>
        </w:rPr>
        <w:t>ncut</w:t>
      </w:r>
      <w:proofErr w:type="spellEnd"/>
      <w:r w:rsidRPr="00D432C4">
        <w:rPr>
          <w:rFonts w:ascii="Times New Roman" w:eastAsia="Times New Roman" w:hAnsi="Times New Roman" w:cs="Times New Roman"/>
          <w:bCs/>
          <w:sz w:val="24"/>
          <w:szCs w:val="24"/>
          <w:lang w:eastAsia="tr-TR"/>
        </w:rPr>
        <w:t xml:space="preserve"> = 520</w:t>
      </w:r>
    </w:p>
    <w:p w14:paraId="55D0056F" w14:textId="3F93CF2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proofErr w:type="spellStart"/>
      <w:r w:rsidRPr="00D432C4">
        <w:rPr>
          <w:rFonts w:ascii="Times New Roman" w:eastAsia="Times New Roman" w:hAnsi="Times New Roman" w:cs="Times New Roman"/>
          <w:bCs/>
          <w:sz w:val="24"/>
          <w:szCs w:val="24"/>
          <w:lang w:eastAsia="tr-TR"/>
        </w:rPr>
        <w:t>I</w:t>
      </w:r>
      <w:r>
        <w:rPr>
          <w:rFonts w:ascii="Times New Roman" w:eastAsia="Times New Roman" w:hAnsi="Times New Roman" w:cs="Times New Roman"/>
          <w:bCs/>
          <w:sz w:val="24"/>
          <w:szCs w:val="24"/>
          <w:lang w:eastAsia="tr-TR"/>
        </w:rPr>
        <w:t>brion</w:t>
      </w:r>
      <w:proofErr w:type="spellEnd"/>
      <w:r w:rsidRPr="00D432C4">
        <w:rPr>
          <w:rFonts w:ascii="Times New Roman" w:eastAsia="Times New Roman" w:hAnsi="Times New Roman" w:cs="Times New Roman"/>
          <w:bCs/>
          <w:sz w:val="24"/>
          <w:szCs w:val="24"/>
          <w:lang w:eastAsia="tr-TR"/>
        </w:rPr>
        <w:t xml:space="preserve"> = 1 ISIF = 3</w:t>
      </w:r>
    </w:p>
    <w:p w14:paraId="286D6990" w14:textId="63119F19"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 xml:space="preserve">ICHARG = 1 </w:t>
      </w:r>
    </w:p>
    <w:p w14:paraId="087784EB" w14:textId="52D89856"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 xml:space="preserve">ISMEAR = 0 </w:t>
      </w:r>
    </w:p>
    <w:p w14:paraId="6C32E969"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ISPIN = 2</w:t>
      </w:r>
    </w:p>
    <w:p w14:paraId="78314A44"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LASPH = True</w:t>
      </w:r>
    </w:p>
    <w:p w14:paraId="15FB0CEA"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LORBIT = 11</w:t>
      </w:r>
    </w:p>
    <w:p w14:paraId="5B2B2A5F"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LREAL = Auto</w:t>
      </w:r>
    </w:p>
    <w:p w14:paraId="220575A6"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lastRenderedPageBreak/>
        <w:t xml:space="preserve">LWAVE = </w:t>
      </w:r>
      <w:proofErr w:type="spellStart"/>
      <w:r w:rsidRPr="00D432C4">
        <w:rPr>
          <w:rFonts w:ascii="Times New Roman" w:eastAsia="Times New Roman" w:hAnsi="Times New Roman" w:cs="Times New Roman"/>
          <w:bCs/>
          <w:sz w:val="24"/>
          <w:szCs w:val="24"/>
          <w:lang w:eastAsia="tr-TR"/>
        </w:rPr>
        <w:t>False</w:t>
      </w:r>
      <w:proofErr w:type="spellEnd"/>
    </w:p>
    <w:p w14:paraId="467F33CD" w14:textId="341EF24B"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 xml:space="preserve">LCHARG = </w:t>
      </w:r>
      <w:proofErr w:type="spellStart"/>
      <w:r w:rsidRPr="00D432C4">
        <w:rPr>
          <w:rFonts w:ascii="Times New Roman" w:eastAsia="Times New Roman" w:hAnsi="Times New Roman" w:cs="Times New Roman"/>
          <w:bCs/>
          <w:sz w:val="24"/>
          <w:szCs w:val="24"/>
          <w:lang w:eastAsia="tr-TR"/>
        </w:rPr>
        <w:t>False</w:t>
      </w:r>
      <w:proofErr w:type="spellEnd"/>
    </w:p>
    <w:p w14:paraId="2B9F55C8" w14:textId="77777777" w:rsidR="009F033E"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 xml:space="preserve">MAGMOM = 30*0.6  </w:t>
      </w:r>
    </w:p>
    <w:p w14:paraId="410AC4A4" w14:textId="56418BDC"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NSW = 100</w:t>
      </w:r>
    </w:p>
    <w:p w14:paraId="55269773" w14:textId="77777777" w:rsidR="00D432C4" w:rsidRPr="00D432C4"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 xml:space="preserve">PREC = </w:t>
      </w:r>
      <w:proofErr w:type="spellStart"/>
      <w:r w:rsidRPr="00D432C4">
        <w:rPr>
          <w:rFonts w:ascii="Times New Roman" w:eastAsia="Times New Roman" w:hAnsi="Times New Roman" w:cs="Times New Roman"/>
          <w:bCs/>
          <w:sz w:val="24"/>
          <w:szCs w:val="24"/>
          <w:lang w:eastAsia="tr-TR"/>
        </w:rPr>
        <w:t>Accurate</w:t>
      </w:r>
      <w:proofErr w:type="spellEnd"/>
    </w:p>
    <w:p w14:paraId="2443DEB9" w14:textId="448D08BE" w:rsidR="00D432C4" w:rsidRPr="00B27A7F" w:rsidRDefault="00D432C4" w:rsidP="00D432C4">
      <w:pPr>
        <w:spacing w:before="120" w:after="120" w:line="360" w:lineRule="auto"/>
        <w:jc w:val="both"/>
        <w:rPr>
          <w:rFonts w:ascii="Times New Roman" w:eastAsia="Times New Roman" w:hAnsi="Times New Roman" w:cs="Times New Roman"/>
          <w:bCs/>
          <w:sz w:val="24"/>
          <w:szCs w:val="24"/>
          <w:lang w:eastAsia="tr-TR"/>
        </w:rPr>
      </w:pPr>
      <w:r w:rsidRPr="00D432C4">
        <w:rPr>
          <w:rFonts w:ascii="Times New Roman" w:eastAsia="Times New Roman" w:hAnsi="Times New Roman" w:cs="Times New Roman"/>
          <w:bCs/>
          <w:sz w:val="24"/>
          <w:szCs w:val="24"/>
          <w:lang w:eastAsia="tr-TR"/>
        </w:rPr>
        <w:t>SIGMA = 0.05</w:t>
      </w:r>
    </w:p>
    <w:p w14:paraId="7FE5CF53" w14:textId="77777777" w:rsidR="00B27A7F" w:rsidRPr="00B27A7F" w:rsidRDefault="00B27A7F" w:rsidP="00B27A7F">
      <w:pPr>
        <w:spacing w:after="0" w:line="360" w:lineRule="auto"/>
        <w:jc w:val="both"/>
        <w:rPr>
          <w:rFonts w:ascii="Times New Roman" w:eastAsia="Times New Roman" w:hAnsi="Times New Roman" w:cs="Times New Roman"/>
          <w:b/>
          <w:sz w:val="24"/>
          <w:szCs w:val="24"/>
          <w:lang w:eastAsia="tr-TR"/>
        </w:rPr>
      </w:pPr>
      <w:r w:rsidRPr="00B27A7F">
        <w:rPr>
          <w:rFonts w:ascii="Times New Roman" w:eastAsia="Times New Roman" w:hAnsi="Times New Roman" w:cs="Times New Roman"/>
          <w:b/>
          <w:sz w:val="24"/>
          <w:szCs w:val="24"/>
          <w:lang w:eastAsia="tr-TR"/>
        </w:rPr>
        <w:t>1.3.1 Yapısal Özellikler</w:t>
      </w:r>
    </w:p>
    <w:p w14:paraId="5E1F3CD6" w14:textId="6F8F2074" w:rsidR="009F033E" w:rsidRPr="00B27A7F" w:rsidRDefault="009F033E" w:rsidP="009F033E">
      <w:pPr>
        <w:spacing w:after="0" w:line="480" w:lineRule="auto"/>
        <w:jc w:val="both"/>
        <w:rPr>
          <w:rFonts w:ascii="Times New Roman" w:eastAsia="Times New Roman" w:hAnsi="Times New Roman" w:cs="Times New Roman"/>
          <w:color w:val="000000"/>
          <w:sz w:val="24"/>
          <w:szCs w:val="24"/>
          <w:lang w:eastAsia="tr-TR"/>
        </w:rPr>
      </w:pPr>
      <w:r w:rsidRPr="00B27A7F">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U</w:t>
      </w:r>
      <w:r w:rsidRPr="00B27A7F">
        <w:rPr>
          <w:rFonts w:ascii="Times New Roman" w:eastAsia="Times New Roman" w:hAnsi="Times New Roman" w:cs="Times New Roman"/>
          <w:color w:val="000000"/>
          <w:sz w:val="24"/>
          <w:szCs w:val="24"/>
          <w:lang w:eastAsia="tr-TR"/>
        </w:rPr>
        <w:t xml:space="preserve">zay grup </w:t>
      </w:r>
      <w:proofErr w:type="spellStart"/>
      <w:r w:rsidRPr="00B27A7F">
        <w:rPr>
          <w:rFonts w:ascii="Times New Roman" w:eastAsia="Times New Roman" w:hAnsi="Times New Roman" w:cs="Times New Roman"/>
          <w:color w:val="000000"/>
          <w:sz w:val="24"/>
          <w:szCs w:val="24"/>
          <w:lang w:eastAsia="tr-TR"/>
        </w:rPr>
        <w:t>no</w:t>
      </w:r>
      <w:proofErr w:type="spellEnd"/>
      <w:r w:rsidRPr="00B27A7F">
        <w:rPr>
          <w:rFonts w:ascii="Times New Roman" w:eastAsia="Times New Roman" w:hAnsi="Times New Roman" w:cs="Times New Roman"/>
          <w:color w:val="000000"/>
          <w:sz w:val="24"/>
          <w:szCs w:val="24"/>
          <w:lang w:eastAsia="tr-TR"/>
        </w:rPr>
        <w:t xml:space="preserve"> 148 olan </w:t>
      </w:r>
      <w:proofErr w:type="spellStart"/>
      <w:r w:rsidRPr="00B27A7F">
        <w:rPr>
          <w:rFonts w:ascii="Times New Roman" w:eastAsia="Times New Roman" w:hAnsi="Times New Roman" w:cs="Times New Roman"/>
          <w:color w:val="000000"/>
          <w:sz w:val="24"/>
          <w:szCs w:val="24"/>
          <w:lang w:eastAsia="tr-TR"/>
        </w:rPr>
        <w:t>trigonal</w:t>
      </w:r>
      <w:proofErr w:type="spellEnd"/>
      <w:r w:rsidRPr="00B27A7F">
        <w:rPr>
          <w:rFonts w:ascii="Times New Roman" w:eastAsia="Times New Roman" w:hAnsi="Times New Roman" w:cs="Times New Roman"/>
          <w:color w:val="000000"/>
          <w:sz w:val="24"/>
          <w:szCs w:val="24"/>
          <w:lang w:eastAsia="tr-TR"/>
        </w:rPr>
        <w:t xml:space="preserve"> </w:t>
      </w:r>
      <w:bookmarkStart w:id="17" w:name="_Hlk58880614"/>
      <w:r w:rsidRPr="00B27A7F">
        <w:rPr>
          <w:rFonts w:ascii="Times New Roman" w:eastAsia="Times New Roman" w:hAnsi="Times New Roman" w:cs="Times New Roman"/>
          <w:color w:val="000000"/>
          <w:sz w:val="24"/>
          <w:szCs w:val="24"/>
          <w:lang w:eastAsia="tr-TR"/>
        </w:rPr>
        <w:t>Sb</w:t>
      </w:r>
      <w:r w:rsidRPr="00B27A7F">
        <w:rPr>
          <w:rFonts w:ascii="Times New Roman" w:eastAsia="Times New Roman" w:hAnsi="Times New Roman" w:cs="Times New Roman"/>
          <w:color w:val="000000"/>
          <w:sz w:val="24"/>
          <w:szCs w:val="24"/>
          <w:vertAlign w:val="subscript"/>
          <w:lang w:eastAsia="tr-TR"/>
        </w:rPr>
        <w:t>2</w:t>
      </w:r>
      <w:r w:rsidRPr="00B27A7F">
        <w:rPr>
          <w:rFonts w:ascii="Times New Roman" w:eastAsia="Times New Roman" w:hAnsi="Times New Roman" w:cs="Times New Roman"/>
          <w:color w:val="000000"/>
          <w:sz w:val="24"/>
          <w:szCs w:val="24"/>
          <w:lang w:eastAsia="tr-TR"/>
        </w:rPr>
        <w:t>Si</w:t>
      </w:r>
      <w:r w:rsidRPr="00B27A7F">
        <w:rPr>
          <w:rFonts w:ascii="Times New Roman" w:eastAsia="Times New Roman" w:hAnsi="Times New Roman" w:cs="Times New Roman"/>
          <w:color w:val="000000"/>
          <w:sz w:val="24"/>
          <w:szCs w:val="24"/>
          <w:vertAlign w:val="subscript"/>
          <w:lang w:eastAsia="tr-TR"/>
        </w:rPr>
        <w:t>2</w:t>
      </w:r>
      <w:r w:rsidRPr="00B27A7F">
        <w:rPr>
          <w:rFonts w:ascii="Times New Roman" w:eastAsia="Times New Roman" w:hAnsi="Times New Roman" w:cs="Times New Roman"/>
          <w:color w:val="000000"/>
          <w:sz w:val="24"/>
          <w:szCs w:val="24"/>
          <w:lang w:eastAsia="tr-TR"/>
        </w:rPr>
        <w:t>Te</w:t>
      </w:r>
      <w:r w:rsidRPr="00B27A7F">
        <w:rPr>
          <w:rFonts w:ascii="Times New Roman" w:eastAsia="Times New Roman" w:hAnsi="Times New Roman" w:cs="Times New Roman"/>
          <w:color w:val="000000"/>
          <w:sz w:val="24"/>
          <w:szCs w:val="24"/>
          <w:vertAlign w:val="subscript"/>
          <w:lang w:eastAsia="tr-TR"/>
        </w:rPr>
        <w:t>6</w:t>
      </w:r>
      <w:bookmarkEnd w:id="17"/>
      <w:r w:rsidRPr="00B27A7F">
        <w:rPr>
          <w:rFonts w:ascii="Times New Roman" w:eastAsia="Times New Roman" w:hAnsi="Times New Roman" w:cs="Times New Roman"/>
          <w:color w:val="000000"/>
          <w:sz w:val="24"/>
          <w:szCs w:val="24"/>
          <w:lang w:eastAsia="tr-TR"/>
        </w:rPr>
        <w:t xml:space="preserve"> bileşiği incelenmiştir. “</w:t>
      </w:r>
      <w:proofErr w:type="gramStart"/>
      <w:r w:rsidRPr="00B27A7F">
        <w:rPr>
          <w:rFonts w:ascii="Times New Roman" w:eastAsia="Times New Roman" w:hAnsi="Times New Roman" w:cs="Times New Roman"/>
          <w:color w:val="000000"/>
          <w:sz w:val="24"/>
          <w:szCs w:val="24"/>
          <w:lang w:eastAsia="tr-TR"/>
        </w:rPr>
        <w:t>zor</w:t>
      </w:r>
      <w:proofErr w:type="gramEnd"/>
      <w:r w:rsidRPr="00B27A7F">
        <w:rPr>
          <w:rFonts w:ascii="Times New Roman" w:eastAsia="Times New Roman" w:hAnsi="Times New Roman" w:cs="Times New Roman"/>
          <w:color w:val="000000"/>
          <w:sz w:val="24"/>
          <w:szCs w:val="24"/>
          <w:lang w:eastAsia="tr-TR"/>
        </w:rPr>
        <w:t>-zorlanma” metoduyla hesaplanan elastik sabitler çizelge 1’de verilmiştir. Geometrik optimizasyon yöntemiyle denge konumu için bileşiğin elastik sabitleri hesaplandı. Yapılan bütün hesaplamalarda optimize edilmiş örgü sabitleri ve atomik koordinatlar kullanıldı. Şekil 1.1’de çalışılan bileşiğin kristal yapısı gösterildi.</w:t>
      </w:r>
      <w:r w:rsidRPr="009F033E">
        <w:rPr>
          <w:rFonts w:ascii="Times New Roman" w:eastAsia="Times New Roman" w:hAnsi="Times New Roman" w:cs="Times New Roman"/>
          <w:color w:val="000000"/>
          <w:sz w:val="24"/>
          <w:szCs w:val="24"/>
          <w:lang w:eastAsia="tr-TR"/>
        </w:rPr>
        <w:t xml:space="preserve"> </w:t>
      </w:r>
      <w:r w:rsidRPr="00B27A7F">
        <w:rPr>
          <w:rFonts w:ascii="Times New Roman" w:eastAsia="Times New Roman" w:hAnsi="Times New Roman" w:cs="Times New Roman"/>
          <w:color w:val="000000"/>
          <w:sz w:val="24"/>
          <w:szCs w:val="24"/>
          <w:lang w:eastAsia="tr-TR"/>
        </w:rPr>
        <w:t xml:space="preserve">Şekil 1.2’de </w:t>
      </w:r>
      <w:commentRangeStart w:id="18"/>
      <w:r w:rsidRPr="00B27A7F">
        <w:rPr>
          <w:rFonts w:ascii="Times New Roman" w:eastAsia="Times New Roman" w:hAnsi="Times New Roman" w:cs="Times New Roman"/>
          <w:color w:val="000000"/>
          <w:sz w:val="24"/>
          <w:szCs w:val="24"/>
          <w:lang w:eastAsia="tr-TR"/>
        </w:rPr>
        <w:t xml:space="preserve">basınca göre enthalpi </w:t>
      </w:r>
      <w:commentRangeEnd w:id="18"/>
      <w:r w:rsidRPr="00B27A7F">
        <w:rPr>
          <w:rFonts w:ascii="Times New Roman" w:eastAsia="Times New Roman" w:hAnsi="Times New Roman" w:cs="Times New Roman"/>
          <w:sz w:val="16"/>
          <w:szCs w:val="16"/>
          <w:lang w:eastAsia="tr-TR"/>
        </w:rPr>
        <w:commentReference w:id="18"/>
      </w:r>
      <w:r w:rsidRPr="00B27A7F">
        <w:rPr>
          <w:rFonts w:ascii="Times New Roman" w:eastAsia="Times New Roman" w:hAnsi="Times New Roman" w:cs="Times New Roman"/>
          <w:color w:val="000000"/>
          <w:sz w:val="24"/>
          <w:szCs w:val="24"/>
          <w:lang w:eastAsia="tr-TR"/>
        </w:rPr>
        <w:t xml:space="preserve">grafiği, şekil 1.3’de ise </w:t>
      </w:r>
      <w:proofErr w:type="spellStart"/>
      <w:r w:rsidRPr="00B27A7F">
        <w:rPr>
          <w:rFonts w:ascii="Times New Roman" w:eastAsia="Times New Roman" w:hAnsi="Times New Roman" w:cs="Times New Roman"/>
          <w:color w:val="000000"/>
          <w:sz w:val="24"/>
          <w:szCs w:val="24"/>
          <w:lang w:eastAsia="tr-TR"/>
        </w:rPr>
        <w:t>hacime</w:t>
      </w:r>
      <w:proofErr w:type="spellEnd"/>
      <w:r w:rsidRPr="00B27A7F">
        <w:rPr>
          <w:rFonts w:ascii="Times New Roman" w:eastAsia="Times New Roman" w:hAnsi="Times New Roman" w:cs="Times New Roman"/>
          <w:color w:val="000000"/>
          <w:sz w:val="24"/>
          <w:szCs w:val="24"/>
          <w:lang w:eastAsia="tr-TR"/>
        </w:rPr>
        <w:t xml:space="preserve"> göre enerji grafiği verilmiştir.</w:t>
      </w:r>
      <w:r w:rsidRPr="00B27A7F">
        <w:rPr>
          <w:rFonts w:ascii="Times New Roman" w:eastAsia="Times New Roman" w:hAnsi="Times New Roman" w:cs="Times New Roman"/>
          <w:sz w:val="20"/>
          <w:szCs w:val="20"/>
          <w:lang w:eastAsia="tr-TR"/>
        </w:rPr>
        <w:t xml:space="preserve"> </w:t>
      </w:r>
    </w:p>
    <w:p w14:paraId="7C271C4C" w14:textId="783AA246" w:rsidR="009F033E" w:rsidRDefault="009F033E" w:rsidP="00B27A7F">
      <w:pPr>
        <w:spacing w:after="0" w:line="48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Y</w:t>
      </w:r>
      <w:r w:rsidR="00B27A7F" w:rsidRPr="00B27A7F">
        <w:rPr>
          <w:rFonts w:ascii="Times New Roman" w:eastAsia="Times New Roman" w:hAnsi="Times New Roman" w:cs="Times New Roman"/>
          <w:color w:val="000000"/>
          <w:sz w:val="24"/>
          <w:szCs w:val="24"/>
          <w:lang w:eastAsia="tr-TR"/>
        </w:rPr>
        <w:t xml:space="preserve">apılan hesaplamalarda elektron-elektron etkileşiminde değiş-tokuş ve korelasyon terimi için, GGA yaklaşımı çerçevesinde </w:t>
      </w:r>
      <w:proofErr w:type="spellStart"/>
      <w:r w:rsidR="00B27A7F" w:rsidRPr="00B27A7F">
        <w:rPr>
          <w:rFonts w:ascii="Times New Roman" w:eastAsia="Times New Roman" w:hAnsi="Times New Roman" w:cs="Times New Roman"/>
          <w:color w:val="000000"/>
          <w:sz w:val="24"/>
          <w:szCs w:val="24"/>
          <w:lang w:eastAsia="tr-TR"/>
        </w:rPr>
        <w:t>Perdew-Burke</w:t>
      </w:r>
      <w:proofErr w:type="spellEnd"/>
      <w:r w:rsidR="00B27A7F" w:rsidRPr="00B27A7F">
        <w:rPr>
          <w:rFonts w:ascii="Times New Roman" w:eastAsia="Times New Roman" w:hAnsi="Times New Roman" w:cs="Times New Roman"/>
          <w:color w:val="000000"/>
          <w:sz w:val="24"/>
          <w:szCs w:val="24"/>
          <w:lang w:eastAsia="tr-TR"/>
        </w:rPr>
        <w:t xml:space="preserve"> </w:t>
      </w:r>
      <w:proofErr w:type="spellStart"/>
      <w:r w:rsidR="00B27A7F" w:rsidRPr="00B27A7F">
        <w:rPr>
          <w:rFonts w:ascii="Times New Roman" w:eastAsia="Times New Roman" w:hAnsi="Times New Roman" w:cs="Times New Roman"/>
          <w:color w:val="000000"/>
          <w:sz w:val="24"/>
          <w:szCs w:val="24"/>
          <w:lang w:eastAsia="tr-TR"/>
        </w:rPr>
        <w:t>Ernzerhof</w:t>
      </w:r>
      <w:proofErr w:type="spellEnd"/>
      <w:r w:rsidR="00B27A7F" w:rsidRPr="00B27A7F">
        <w:rPr>
          <w:rFonts w:ascii="Times New Roman" w:eastAsia="Times New Roman" w:hAnsi="Times New Roman" w:cs="Times New Roman"/>
          <w:color w:val="000000"/>
          <w:sz w:val="24"/>
          <w:szCs w:val="24"/>
          <w:lang w:eastAsia="tr-TR"/>
        </w:rPr>
        <w:t xml:space="preserve"> (PBE) tipi [11] fonksiyonel kullanıldı. Yapı parametreleri (örgü sabitleri, atomik koordinatlar) optimize edilirken elektron-iyon etkileşimi PAW yöntemi ile yapıya göre değişen </w:t>
      </w:r>
      <w:proofErr w:type="spellStart"/>
      <w:r w:rsidR="00B27A7F" w:rsidRPr="00B27A7F">
        <w:rPr>
          <w:rFonts w:ascii="Times New Roman" w:eastAsia="Times New Roman" w:hAnsi="Times New Roman" w:cs="Times New Roman"/>
          <w:color w:val="000000"/>
          <w:sz w:val="24"/>
          <w:szCs w:val="24"/>
          <w:lang w:eastAsia="tr-TR"/>
        </w:rPr>
        <w:t>kesilim</w:t>
      </w:r>
      <w:proofErr w:type="spellEnd"/>
      <w:r w:rsidR="00B27A7F" w:rsidRPr="00B27A7F">
        <w:rPr>
          <w:rFonts w:ascii="Times New Roman" w:eastAsia="Times New Roman" w:hAnsi="Times New Roman" w:cs="Times New Roman"/>
          <w:color w:val="000000"/>
          <w:sz w:val="24"/>
          <w:szCs w:val="24"/>
          <w:lang w:eastAsia="tr-TR"/>
        </w:rPr>
        <w:t xml:space="preserve"> enerjisi ve </w:t>
      </w:r>
      <w:proofErr w:type="spellStart"/>
      <w:r w:rsidR="00B27A7F" w:rsidRPr="00B27A7F">
        <w:rPr>
          <w:rFonts w:ascii="Times New Roman" w:eastAsia="Times New Roman" w:hAnsi="Times New Roman" w:cs="Times New Roman"/>
          <w:color w:val="000000"/>
          <w:sz w:val="24"/>
          <w:szCs w:val="24"/>
          <w:lang w:eastAsia="tr-TR"/>
        </w:rPr>
        <w:t>Monkhorst</w:t>
      </w:r>
      <w:proofErr w:type="spellEnd"/>
      <w:r w:rsidR="00B27A7F" w:rsidRPr="00B27A7F">
        <w:rPr>
          <w:rFonts w:ascii="Times New Roman" w:eastAsia="Times New Roman" w:hAnsi="Times New Roman" w:cs="Times New Roman"/>
          <w:color w:val="000000"/>
          <w:sz w:val="24"/>
          <w:szCs w:val="24"/>
          <w:lang w:eastAsia="tr-TR"/>
        </w:rPr>
        <w:t>–Pack [1</w:t>
      </w:r>
      <w:r w:rsidR="00CB23BE">
        <w:rPr>
          <w:rFonts w:ascii="Times New Roman" w:eastAsia="Times New Roman" w:hAnsi="Times New Roman" w:cs="Times New Roman"/>
          <w:color w:val="000000"/>
          <w:sz w:val="24"/>
          <w:szCs w:val="24"/>
          <w:lang w:eastAsia="tr-TR"/>
        </w:rPr>
        <w:t>2</w:t>
      </w:r>
      <w:r w:rsidR="00B27A7F" w:rsidRPr="00B27A7F">
        <w:rPr>
          <w:rFonts w:ascii="Times New Roman" w:eastAsia="Times New Roman" w:hAnsi="Times New Roman" w:cs="Times New Roman"/>
          <w:color w:val="000000"/>
          <w:sz w:val="24"/>
          <w:szCs w:val="24"/>
          <w:lang w:eastAsia="tr-TR"/>
        </w:rPr>
        <w:t>] metodu ile oluşturulan k-</w:t>
      </w:r>
      <w:proofErr w:type="spellStart"/>
      <w:r w:rsidR="00B27A7F" w:rsidRPr="00B27A7F">
        <w:rPr>
          <w:rFonts w:ascii="Times New Roman" w:eastAsia="Times New Roman" w:hAnsi="Times New Roman" w:cs="Times New Roman"/>
          <w:color w:val="000000"/>
          <w:sz w:val="24"/>
          <w:szCs w:val="24"/>
          <w:lang w:eastAsia="tr-TR"/>
        </w:rPr>
        <w:t>point</w:t>
      </w:r>
      <w:proofErr w:type="spellEnd"/>
      <w:r w:rsidR="00B27A7F" w:rsidRPr="00B27A7F">
        <w:rPr>
          <w:rFonts w:ascii="Times New Roman" w:eastAsia="Times New Roman" w:hAnsi="Times New Roman" w:cs="Times New Roman"/>
          <w:color w:val="000000"/>
          <w:sz w:val="24"/>
          <w:szCs w:val="24"/>
          <w:lang w:eastAsia="tr-TR"/>
        </w:rPr>
        <w:t xml:space="preserve"> </w:t>
      </w:r>
      <w:proofErr w:type="spellStart"/>
      <w:r w:rsidR="00B27A7F" w:rsidRPr="00B27A7F">
        <w:rPr>
          <w:rFonts w:ascii="Times New Roman" w:eastAsia="Times New Roman" w:hAnsi="Times New Roman" w:cs="Times New Roman"/>
          <w:color w:val="000000"/>
          <w:sz w:val="24"/>
          <w:szCs w:val="24"/>
          <w:lang w:eastAsia="tr-TR"/>
        </w:rPr>
        <w:t>gridleri</w:t>
      </w:r>
      <w:proofErr w:type="spellEnd"/>
      <w:r w:rsidR="00B27A7F" w:rsidRPr="00B27A7F">
        <w:rPr>
          <w:rFonts w:ascii="Times New Roman" w:eastAsia="Times New Roman" w:hAnsi="Times New Roman" w:cs="Times New Roman"/>
          <w:color w:val="000000"/>
          <w:sz w:val="24"/>
          <w:szCs w:val="24"/>
          <w:lang w:eastAsia="tr-TR"/>
        </w:rPr>
        <w:t xml:space="preserve"> kullanılarak yapıldı</w:t>
      </w:r>
      <w:r>
        <w:rPr>
          <w:rFonts w:ascii="Times New Roman" w:eastAsia="Times New Roman" w:hAnsi="Times New Roman" w:cs="Times New Roman"/>
          <w:color w:val="000000"/>
          <w:sz w:val="24"/>
          <w:szCs w:val="24"/>
          <w:lang w:eastAsia="tr-TR"/>
        </w:rPr>
        <w:t>. Formasyon enerjisi</w:t>
      </w:r>
      <w:r w:rsidR="00975F28">
        <w:rPr>
          <w:rFonts w:ascii="Times New Roman" w:eastAsia="Times New Roman" w:hAnsi="Times New Roman" w:cs="Times New Roman"/>
          <w:color w:val="000000"/>
          <w:sz w:val="24"/>
          <w:szCs w:val="24"/>
          <w:lang w:eastAsia="tr-TR"/>
        </w:rPr>
        <w:t xml:space="preserve">ni hesaplamak için denklem 1.2’ye göre </w:t>
      </w:r>
      <w:r w:rsidR="00975F28" w:rsidRPr="00975F28">
        <w:rPr>
          <w:rFonts w:ascii="Times New Roman" w:eastAsia="Times New Roman" w:hAnsi="Times New Roman" w:cs="Times New Roman"/>
          <w:color w:val="000000"/>
          <w:sz w:val="24"/>
          <w:szCs w:val="24"/>
          <w:lang w:eastAsia="tr-TR"/>
        </w:rPr>
        <w:t xml:space="preserve">0,127 </w:t>
      </w:r>
      <w:proofErr w:type="spellStart"/>
      <w:r w:rsidR="00975F28" w:rsidRPr="00975F28">
        <w:rPr>
          <w:rFonts w:ascii="Times New Roman" w:eastAsia="Times New Roman" w:hAnsi="Times New Roman" w:cs="Times New Roman"/>
          <w:color w:val="000000"/>
          <w:sz w:val="24"/>
          <w:szCs w:val="24"/>
          <w:lang w:eastAsia="tr-TR"/>
        </w:rPr>
        <w:t>eV</w:t>
      </w:r>
      <w:proofErr w:type="spellEnd"/>
      <w:r w:rsidR="00975F28" w:rsidRPr="00975F28">
        <w:rPr>
          <w:rFonts w:ascii="Times New Roman" w:eastAsia="Times New Roman" w:hAnsi="Times New Roman" w:cs="Times New Roman"/>
          <w:color w:val="000000"/>
          <w:sz w:val="24"/>
          <w:szCs w:val="24"/>
          <w:lang w:eastAsia="tr-TR"/>
        </w:rPr>
        <w:t>/atom</w:t>
      </w:r>
      <w:r w:rsidR="00975F28">
        <w:rPr>
          <w:rFonts w:ascii="Times New Roman" w:eastAsia="Times New Roman" w:hAnsi="Times New Roman" w:cs="Times New Roman"/>
          <w:color w:val="000000"/>
          <w:sz w:val="24"/>
          <w:szCs w:val="24"/>
          <w:lang w:eastAsia="tr-TR"/>
        </w:rPr>
        <w:t xml:space="preserve"> bulunmuştur. Enerjinin pozitif çıkması bize termoelektrik olarak kararsız bir yapı olduğu anlamına gelir. </w:t>
      </w:r>
      <w:r w:rsidR="00975F28" w:rsidRPr="00975F28">
        <w:rPr>
          <w:rFonts w:ascii="Times New Roman" w:eastAsia="Times New Roman" w:hAnsi="Times New Roman" w:cs="Times New Roman"/>
          <w:color w:val="000000"/>
          <w:sz w:val="24"/>
          <w:szCs w:val="24"/>
          <w:lang w:eastAsia="tr-TR"/>
        </w:rPr>
        <w:t xml:space="preserve">Bu yüzden </w:t>
      </w:r>
      <w:proofErr w:type="spellStart"/>
      <w:r w:rsidR="00975F28" w:rsidRPr="00975F28">
        <w:rPr>
          <w:rFonts w:ascii="Times New Roman" w:eastAsia="Times New Roman" w:hAnsi="Times New Roman" w:cs="Times New Roman"/>
          <w:color w:val="000000"/>
          <w:sz w:val="24"/>
          <w:szCs w:val="24"/>
          <w:lang w:eastAsia="tr-TR"/>
        </w:rPr>
        <w:t>kpoint</w:t>
      </w:r>
      <w:proofErr w:type="spellEnd"/>
      <w:r w:rsidR="00975F28" w:rsidRPr="00975F28">
        <w:rPr>
          <w:rFonts w:ascii="Times New Roman" w:eastAsia="Times New Roman" w:hAnsi="Times New Roman" w:cs="Times New Roman"/>
          <w:color w:val="000000"/>
          <w:sz w:val="24"/>
          <w:szCs w:val="24"/>
          <w:lang w:eastAsia="tr-TR"/>
        </w:rPr>
        <w:t xml:space="preserve"> </w:t>
      </w:r>
      <w:proofErr w:type="gramStart"/>
      <w:r w:rsidR="00975F28" w:rsidRPr="00975F28">
        <w:rPr>
          <w:rFonts w:ascii="Times New Roman" w:eastAsia="Times New Roman" w:hAnsi="Times New Roman" w:cs="Times New Roman"/>
          <w:color w:val="000000"/>
          <w:sz w:val="24"/>
          <w:szCs w:val="24"/>
          <w:lang w:eastAsia="tr-TR"/>
        </w:rPr>
        <w:t>değerlerini  5</w:t>
      </w:r>
      <w:proofErr w:type="gramEnd"/>
      <w:r w:rsidR="00975F28" w:rsidRPr="00975F28">
        <w:rPr>
          <w:rFonts w:ascii="Times New Roman" w:eastAsia="Times New Roman" w:hAnsi="Times New Roman" w:cs="Times New Roman"/>
          <w:color w:val="000000"/>
          <w:sz w:val="24"/>
          <w:szCs w:val="24"/>
          <w:lang w:eastAsia="tr-TR"/>
        </w:rPr>
        <w:t>x</w:t>
      </w:r>
      <w:r w:rsidR="00975F28">
        <w:rPr>
          <w:rFonts w:ascii="Times New Roman" w:eastAsia="Times New Roman" w:hAnsi="Times New Roman" w:cs="Times New Roman"/>
          <w:color w:val="000000"/>
          <w:sz w:val="24"/>
          <w:szCs w:val="24"/>
          <w:lang w:eastAsia="tr-TR"/>
        </w:rPr>
        <w:t>5</w:t>
      </w:r>
      <w:r w:rsidR="00975F28" w:rsidRPr="00975F28">
        <w:rPr>
          <w:rFonts w:ascii="Times New Roman" w:eastAsia="Times New Roman" w:hAnsi="Times New Roman" w:cs="Times New Roman"/>
          <w:color w:val="000000"/>
          <w:sz w:val="24"/>
          <w:szCs w:val="24"/>
          <w:lang w:eastAsia="tr-TR"/>
        </w:rPr>
        <w:t>x2, 6x6x2, 7x7x2, 8x8x2, 10x10x2 , 14x14x2,</w:t>
      </w:r>
      <w:r w:rsidR="00975F28">
        <w:rPr>
          <w:rFonts w:ascii="Times New Roman" w:eastAsia="Times New Roman" w:hAnsi="Times New Roman" w:cs="Times New Roman"/>
          <w:color w:val="000000"/>
          <w:sz w:val="24"/>
          <w:szCs w:val="24"/>
          <w:lang w:eastAsia="tr-TR"/>
        </w:rPr>
        <w:t xml:space="preserve"> </w:t>
      </w:r>
      <w:r w:rsidR="00975F28" w:rsidRPr="00975F28">
        <w:rPr>
          <w:rFonts w:ascii="Times New Roman" w:eastAsia="Times New Roman" w:hAnsi="Times New Roman" w:cs="Times New Roman"/>
          <w:color w:val="000000"/>
          <w:sz w:val="24"/>
          <w:szCs w:val="24"/>
          <w:lang w:eastAsia="tr-TR"/>
        </w:rPr>
        <w:t xml:space="preserve">18x18x2 için </w:t>
      </w:r>
      <w:r w:rsidR="00975F28">
        <w:rPr>
          <w:rFonts w:ascii="Times New Roman" w:eastAsia="Times New Roman" w:hAnsi="Times New Roman" w:cs="Times New Roman"/>
          <w:color w:val="000000"/>
          <w:sz w:val="24"/>
          <w:szCs w:val="24"/>
          <w:lang w:eastAsia="tr-TR"/>
        </w:rPr>
        <w:t>hesaplamalar devam e</w:t>
      </w:r>
      <w:r w:rsidR="00507250">
        <w:rPr>
          <w:rFonts w:ascii="Times New Roman" w:eastAsia="Times New Roman" w:hAnsi="Times New Roman" w:cs="Times New Roman"/>
          <w:color w:val="000000"/>
          <w:sz w:val="24"/>
          <w:szCs w:val="24"/>
          <w:lang w:eastAsia="tr-TR"/>
        </w:rPr>
        <w:t>t</w:t>
      </w:r>
      <w:r w:rsidR="00975F28">
        <w:rPr>
          <w:rFonts w:ascii="Times New Roman" w:eastAsia="Times New Roman" w:hAnsi="Times New Roman" w:cs="Times New Roman"/>
          <w:color w:val="000000"/>
          <w:sz w:val="24"/>
          <w:szCs w:val="24"/>
          <w:lang w:eastAsia="tr-TR"/>
        </w:rPr>
        <w:t>mektedir.</w:t>
      </w:r>
    </w:p>
    <w:p w14:paraId="0A4315E9" w14:textId="77777777" w:rsidR="00507250" w:rsidRDefault="00B27A7F" w:rsidP="00B27A7F">
      <w:pPr>
        <w:spacing w:after="0" w:line="480" w:lineRule="auto"/>
        <w:jc w:val="both"/>
        <w:rPr>
          <w:rFonts w:ascii="Times New Roman" w:eastAsia="Times New Roman" w:hAnsi="Times New Roman" w:cs="Times New Roman"/>
          <w:color w:val="000000"/>
          <w:sz w:val="24"/>
          <w:szCs w:val="24"/>
          <w:lang w:eastAsia="tr-TR"/>
        </w:rPr>
      </w:pPr>
      <w:bookmarkStart w:id="19" w:name="_Hlk58882505"/>
      <w:bookmarkEnd w:id="0"/>
      <w:commentRangeStart w:id="20"/>
      <w:commentRangeEnd w:id="20"/>
      <w:r w:rsidRPr="00B27A7F">
        <w:rPr>
          <w:rFonts w:ascii="Times New Roman" w:eastAsia="Times New Roman" w:hAnsi="Times New Roman" w:cs="Times New Roman"/>
          <w:sz w:val="16"/>
          <w:szCs w:val="16"/>
          <w:lang w:eastAsia="tr-TR"/>
        </w:rPr>
        <w:lastRenderedPageBreak/>
        <w:commentReference w:id="20"/>
      </w:r>
      <w:bookmarkEnd w:id="19"/>
      <w:r w:rsidRPr="00B27A7F">
        <w:rPr>
          <w:rFonts w:ascii="Times New Roman" w:eastAsia="Times New Roman" w:hAnsi="Times New Roman" w:cs="Times New Roman"/>
          <w:bCs/>
          <w:noProof/>
          <w:sz w:val="24"/>
          <w:szCs w:val="24"/>
          <w:lang w:eastAsia="tr-TR"/>
        </w:rPr>
        <w:drawing>
          <wp:inline distT="0" distB="0" distL="0" distR="0" wp14:anchorId="5ABA22BF" wp14:editId="5AA61027">
            <wp:extent cx="3410767" cy="139834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4168" cy="1416134"/>
                    </a:xfrm>
                    <a:prstGeom prst="rect">
                      <a:avLst/>
                    </a:prstGeom>
                    <a:noFill/>
                    <a:ln>
                      <a:noFill/>
                    </a:ln>
                  </pic:spPr>
                </pic:pic>
              </a:graphicData>
            </a:graphic>
          </wp:inline>
        </w:drawing>
      </w:r>
      <w:r w:rsidRPr="00B27A7F">
        <w:rPr>
          <w:rFonts w:ascii="Times New Roman" w:eastAsia="Times New Roman" w:hAnsi="Times New Roman" w:cs="Times New Roman"/>
          <w:color w:val="000000"/>
          <w:sz w:val="24"/>
          <w:szCs w:val="24"/>
          <w:lang w:eastAsia="tr-TR"/>
        </w:rPr>
        <w:t xml:space="preserve"> </w:t>
      </w:r>
    </w:p>
    <w:p w14:paraId="788DE14A" w14:textId="6875CCEA" w:rsidR="00B27A7F" w:rsidRPr="00B27A7F" w:rsidRDefault="00B27A7F" w:rsidP="00B27A7F">
      <w:pPr>
        <w:spacing w:after="0" w:line="480" w:lineRule="auto"/>
        <w:jc w:val="both"/>
        <w:rPr>
          <w:rFonts w:ascii="Times New Roman" w:eastAsia="Times New Roman" w:hAnsi="Times New Roman" w:cs="Times New Roman"/>
          <w:color w:val="000000"/>
          <w:sz w:val="24"/>
          <w:szCs w:val="24"/>
          <w:lang w:eastAsia="tr-TR"/>
        </w:rPr>
      </w:pPr>
      <w:r w:rsidRPr="00B27A7F">
        <w:rPr>
          <w:rFonts w:ascii="Times New Roman" w:eastAsia="Times New Roman" w:hAnsi="Times New Roman" w:cs="Times New Roman"/>
          <w:b/>
          <w:bCs/>
          <w:color w:val="000000"/>
          <w:sz w:val="24"/>
          <w:szCs w:val="24"/>
          <w:lang w:eastAsia="tr-TR"/>
        </w:rPr>
        <w:t>Şekil 1.1:</w:t>
      </w:r>
      <w:r w:rsidRPr="00B27A7F">
        <w:rPr>
          <w:rFonts w:ascii="Times New Roman" w:eastAsia="Times New Roman" w:hAnsi="Times New Roman" w:cs="Times New Roman"/>
          <w:color w:val="000000"/>
          <w:sz w:val="24"/>
          <w:szCs w:val="24"/>
          <w:lang w:eastAsia="tr-TR"/>
        </w:rPr>
        <w:t xml:space="preserve"> </w:t>
      </w:r>
      <w:proofErr w:type="spellStart"/>
      <w:r w:rsidRPr="00B27A7F">
        <w:rPr>
          <w:rFonts w:ascii="Times New Roman" w:eastAsia="Times New Roman" w:hAnsi="Times New Roman" w:cs="Times New Roman"/>
          <w:color w:val="000000"/>
          <w:sz w:val="24"/>
          <w:szCs w:val="24"/>
          <w:lang w:eastAsia="tr-TR"/>
        </w:rPr>
        <w:t>Trigonal</w:t>
      </w:r>
      <w:proofErr w:type="spellEnd"/>
      <w:r w:rsidRPr="00B27A7F">
        <w:rPr>
          <w:rFonts w:ascii="Times New Roman" w:eastAsia="Times New Roman" w:hAnsi="Times New Roman" w:cs="Times New Roman"/>
          <w:color w:val="000000"/>
          <w:sz w:val="24"/>
          <w:szCs w:val="24"/>
          <w:lang w:eastAsia="tr-TR"/>
        </w:rPr>
        <w:t xml:space="preserve"> Sb2Si2Te6 bileşiği</w:t>
      </w:r>
    </w:p>
    <w:p w14:paraId="7608C193" w14:textId="77777777" w:rsidR="00B27A7F" w:rsidRPr="00B27A7F" w:rsidRDefault="00B27A7F" w:rsidP="00B27A7F">
      <w:pPr>
        <w:spacing w:after="0" w:line="360" w:lineRule="auto"/>
        <w:jc w:val="both"/>
        <w:rPr>
          <w:rFonts w:ascii="Times New Roman" w:eastAsia="Times New Roman" w:hAnsi="Times New Roman" w:cs="Times New Roman"/>
          <w:color w:val="000000"/>
          <w:sz w:val="24"/>
          <w:szCs w:val="24"/>
          <w:lang w:eastAsia="tr-TR"/>
        </w:rPr>
      </w:pPr>
    </w:p>
    <w:p w14:paraId="48F7219B" w14:textId="77777777" w:rsidR="00B27A7F" w:rsidRPr="00B27A7F" w:rsidRDefault="00B27A7F" w:rsidP="00B27A7F">
      <w:pPr>
        <w:spacing w:after="0" w:line="360" w:lineRule="auto"/>
        <w:jc w:val="both"/>
        <w:rPr>
          <w:rFonts w:ascii="Times New Roman" w:eastAsia="Times New Roman" w:hAnsi="Times New Roman" w:cs="Times New Roman"/>
          <w:color w:val="000000"/>
          <w:sz w:val="24"/>
          <w:szCs w:val="24"/>
          <w:lang w:eastAsia="tr-TR"/>
        </w:rPr>
      </w:pPr>
    </w:p>
    <w:p w14:paraId="4BD1253A" w14:textId="76303A6C" w:rsidR="00B27A7F" w:rsidRPr="00B27A7F" w:rsidRDefault="00B27A7F" w:rsidP="00B27A7F">
      <w:pPr>
        <w:spacing w:after="0" w:line="360" w:lineRule="auto"/>
        <w:jc w:val="both"/>
        <w:rPr>
          <w:rFonts w:ascii="Times New Roman" w:eastAsia="Times New Roman" w:hAnsi="Times New Roman" w:cs="Times New Roman"/>
          <w:color w:val="000000"/>
          <w:sz w:val="24"/>
          <w:szCs w:val="24"/>
          <w:lang w:eastAsia="tr-TR"/>
        </w:rPr>
      </w:pPr>
      <w:r w:rsidRPr="00B27A7F">
        <w:rPr>
          <w:rFonts w:ascii="Times New Roman" w:eastAsia="Times New Roman" w:hAnsi="Times New Roman" w:cs="Times New Roman"/>
          <w:noProof/>
          <w:color w:val="000000"/>
          <w:sz w:val="24"/>
          <w:szCs w:val="24"/>
          <w:lang w:eastAsia="tr-TR"/>
        </w:rPr>
        <w:drawing>
          <wp:inline distT="0" distB="0" distL="0" distR="0" wp14:anchorId="31D3D9BF" wp14:editId="0B271A7F">
            <wp:extent cx="3819525" cy="2743200"/>
            <wp:effectExtent l="0" t="0" r="952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9525" cy="2743200"/>
                    </a:xfrm>
                    <a:prstGeom prst="rect">
                      <a:avLst/>
                    </a:prstGeom>
                    <a:noFill/>
                    <a:ln>
                      <a:noFill/>
                    </a:ln>
                  </pic:spPr>
                </pic:pic>
              </a:graphicData>
            </a:graphic>
          </wp:inline>
        </w:drawing>
      </w:r>
    </w:p>
    <w:p w14:paraId="318E0DD2" w14:textId="33859516" w:rsidR="00B27A7F" w:rsidRPr="00B27A7F" w:rsidRDefault="00B27A7F" w:rsidP="00B27A7F">
      <w:pPr>
        <w:spacing w:after="0" w:line="360" w:lineRule="auto"/>
        <w:jc w:val="both"/>
        <w:rPr>
          <w:rFonts w:ascii="Times New Roman" w:eastAsia="Times New Roman" w:hAnsi="Times New Roman" w:cs="Times New Roman"/>
          <w:color w:val="000000"/>
          <w:sz w:val="24"/>
          <w:szCs w:val="24"/>
          <w:lang w:eastAsia="tr-TR"/>
        </w:rPr>
      </w:pPr>
      <w:r w:rsidRPr="00B27A7F">
        <w:rPr>
          <w:rFonts w:ascii="Times New Roman" w:eastAsia="Times New Roman" w:hAnsi="Times New Roman" w:cs="Times New Roman"/>
          <w:b/>
          <w:bCs/>
          <w:color w:val="000000"/>
          <w:sz w:val="24"/>
          <w:szCs w:val="24"/>
          <w:lang w:eastAsia="tr-TR"/>
        </w:rPr>
        <w:t>Şekil 1.2.:</w:t>
      </w:r>
      <w:r w:rsidRPr="00B27A7F">
        <w:rPr>
          <w:rFonts w:ascii="Times New Roman" w:eastAsia="Times New Roman" w:hAnsi="Times New Roman" w:cs="Times New Roman"/>
          <w:color w:val="000000"/>
          <w:sz w:val="24"/>
          <w:szCs w:val="24"/>
          <w:lang w:eastAsia="tr-TR"/>
        </w:rPr>
        <w:t xml:space="preserve"> </w:t>
      </w:r>
      <w:r w:rsidR="00507250">
        <w:rPr>
          <w:rFonts w:ascii="Times New Roman" w:eastAsia="Times New Roman" w:hAnsi="Times New Roman" w:cs="Times New Roman"/>
          <w:color w:val="000000"/>
          <w:sz w:val="24"/>
          <w:szCs w:val="24"/>
          <w:lang w:eastAsia="tr-TR"/>
        </w:rPr>
        <w:t xml:space="preserve">Basınca göre enthalpi </w:t>
      </w:r>
      <w:r w:rsidRPr="00B27A7F">
        <w:rPr>
          <w:rFonts w:ascii="Times New Roman" w:eastAsia="Times New Roman" w:hAnsi="Times New Roman" w:cs="Times New Roman"/>
          <w:color w:val="000000"/>
          <w:sz w:val="24"/>
          <w:szCs w:val="24"/>
          <w:lang w:eastAsia="tr-TR"/>
        </w:rPr>
        <w:t xml:space="preserve">grafiği </w:t>
      </w:r>
    </w:p>
    <w:p w14:paraId="31B4EC69" w14:textId="77777777" w:rsidR="00B27A7F" w:rsidRPr="00B27A7F" w:rsidRDefault="00B27A7F" w:rsidP="00B27A7F">
      <w:pPr>
        <w:spacing w:after="0" w:line="360" w:lineRule="auto"/>
        <w:jc w:val="both"/>
        <w:rPr>
          <w:rFonts w:ascii="Times New Roman" w:eastAsia="Times New Roman" w:hAnsi="Times New Roman" w:cs="Times New Roman"/>
          <w:sz w:val="24"/>
          <w:szCs w:val="24"/>
          <w:lang w:eastAsia="tr-TR"/>
        </w:rPr>
      </w:pPr>
    </w:p>
    <w:p w14:paraId="04DE37B0" w14:textId="37FB6A6D"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r w:rsidRPr="00B27A7F">
        <w:rPr>
          <w:rFonts w:ascii="Times New Roman" w:eastAsia="Times New Roman" w:hAnsi="Times New Roman" w:cs="Times New Roman"/>
          <w:bCs/>
          <w:noProof/>
          <w:sz w:val="24"/>
          <w:szCs w:val="24"/>
          <w:lang w:eastAsia="tr-TR"/>
        </w:rPr>
        <w:lastRenderedPageBreak/>
        <w:drawing>
          <wp:inline distT="0" distB="0" distL="0" distR="0" wp14:anchorId="27553E7E" wp14:editId="2247CFCB">
            <wp:extent cx="3819525" cy="2638425"/>
            <wp:effectExtent l="0" t="0" r="9525"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2638425"/>
                    </a:xfrm>
                    <a:prstGeom prst="rect">
                      <a:avLst/>
                    </a:prstGeom>
                    <a:noFill/>
                    <a:ln>
                      <a:noFill/>
                    </a:ln>
                  </pic:spPr>
                </pic:pic>
              </a:graphicData>
            </a:graphic>
          </wp:inline>
        </w:drawing>
      </w:r>
    </w:p>
    <w:p w14:paraId="5C0B0F9C"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r w:rsidRPr="00B27A7F">
        <w:rPr>
          <w:rFonts w:ascii="Times New Roman" w:eastAsia="Times New Roman" w:hAnsi="Times New Roman" w:cs="Times New Roman"/>
          <w:b/>
          <w:sz w:val="24"/>
          <w:szCs w:val="24"/>
          <w:lang w:eastAsia="tr-TR"/>
        </w:rPr>
        <w:t xml:space="preserve">Şekil 1.2.: </w:t>
      </w:r>
      <w:r w:rsidRPr="00B27A7F">
        <w:rPr>
          <w:rFonts w:ascii="Times New Roman" w:eastAsia="Times New Roman" w:hAnsi="Times New Roman" w:cs="Times New Roman"/>
          <w:bCs/>
          <w:sz w:val="24"/>
          <w:szCs w:val="24"/>
          <w:lang w:eastAsia="tr-TR"/>
        </w:rPr>
        <w:t xml:space="preserve">Enerji hacim grafiği </w:t>
      </w:r>
    </w:p>
    <w:p w14:paraId="2F62C81D"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p>
    <w:p w14:paraId="7BA3BE59"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r w:rsidRPr="00B27A7F">
        <w:rPr>
          <w:rFonts w:ascii="Times New Roman" w:eastAsia="Times New Roman" w:hAnsi="Times New Roman" w:cs="Times New Roman"/>
          <w:bCs/>
          <w:sz w:val="24"/>
          <w:szCs w:val="24"/>
          <w:lang w:eastAsia="tr-TR"/>
        </w:rPr>
        <w:t xml:space="preserve">  </w:t>
      </w:r>
    </w:p>
    <w:p w14:paraId="53CA56EA" w14:textId="77777777" w:rsidR="00B27A7F" w:rsidRPr="00B27A7F" w:rsidRDefault="00B27A7F" w:rsidP="00B27A7F">
      <w:pPr>
        <w:spacing w:before="120" w:after="120" w:line="360" w:lineRule="auto"/>
        <w:jc w:val="both"/>
        <w:rPr>
          <w:rFonts w:ascii="Times New Roman" w:eastAsia="Times New Roman" w:hAnsi="Times New Roman" w:cs="Times New Roman"/>
          <w:b/>
          <w:sz w:val="24"/>
          <w:szCs w:val="24"/>
          <w:lang w:eastAsia="tr-TR"/>
        </w:rPr>
      </w:pPr>
      <w:r w:rsidRPr="00B27A7F">
        <w:rPr>
          <w:rFonts w:ascii="Times New Roman" w:eastAsia="Times New Roman" w:hAnsi="Times New Roman" w:cs="Times New Roman"/>
          <w:bCs/>
          <w:sz w:val="24"/>
          <w:szCs w:val="24"/>
          <w:lang w:eastAsia="tr-TR"/>
        </w:rPr>
        <w:t xml:space="preserve">   </w:t>
      </w:r>
      <w:r w:rsidRPr="00B27A7F">
        <w:rPr>
          <w:rFonts w:ascii="Times New Roman" w:eastAsia="Times New Roman" w:hAnsi="Times New Roman" w:cs="Times New Roman"/>
          <w:b/>
          <w:sz w:val="24"/>
          <w:szCs w:val="24"/>
          <w:lang w:eastAsia="tr-TR"/>
        </w:rPr>
        <w:t>1.3.2 Elastik Özellikler</w:t>
      </w:r>
    </w:p>
    <w:p w14:paraId="14752F25"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commentRangeStart w:id="21"/>
      <w:commentRangeEnd w:id="21"/>
      <w:r w:rsidRPr="00B27A7F">
        <w:rPr>
          <w:rFonts w:ascii="Times New Roman" w:eastAsia="Times New Roman" w:hAnsi="Times New Roman" w:cs="Times New Roman"/>
          <w:sz w:val="16"/>
          <w:szCs w:val="16"/>
          <w:lang w:eastAsia="tr-TR"/>
        </w:rPr>
        <w:commentReference w:id="21"/>
      </w:r>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Trigonal</w:t>
      </w:r>
      <w:proofErr w:type="spellEnd"/>
      <w:r w:rsidRPr="00B27A7F">
        <w:rPr>
          <w:rFonts w:ascii="Times New Roman" w:eastAsia="Times New Roman" w:hAnsi="Times New Roman" w:cs="Times New Roman"/>
          <w:sz w:val="24"/>
          <w:szCs w:val="24"/>
          <w:lang w:eastAsia="tr-TR"/>
        </w:rPr>
        <w:t xml:space="preserve"> yapı için 6 bağımsız elastik sabit vardır.</w:t>
      </w:r>
    </w:p>
    <w:bookmarkStart w:id="22" w:name="_Hlk58931440"/>
    <w:p w14:paraId="6E9E53A3" w14:textId="64E3D61A" w:rsidR="00B27A7F" w:rsidRPr="00B27A7F" w:rsidRDefault="00BE50F8" w:rsidP="00B27A7F">
      <w:pPr>
        <w:spacing w:line="360" w:lineRule="auto"/>
        <w:rPr>
          <w:rFonts w:ascii="Times New Roman" w:eastAsia="Times New Roman" w:hAnsi="Times New Roman" w:cs="Times New Roman"/>
          <w:sz w:val="20"/>
          <w:szCs w:val="20"/>
          <w:lang w:eastAsia="tr-TR"/>
        </w:rPr>
      </w:pPr>
      <m:oMath>
        <m:d>
          <m:dPr>
            <m:begChr m:val="|"/>
            <m:endChr m:val="|"/>
            <m:ctrlPr>
              <w:rPr>
                <w:rFonts w:ascii="Cambria Math" w:eastAsia="Calibri" w:hAnsi="Cambria Math"/>
                <w:i/>
                <w:sz w:val="24"/>
                <w:szCs w:val="24"/>
              </w:rPr>
            </m:ctrlPr>
          </m:dPr>
          <m:e>
            <m:m>
              <m:mPr>
                <m:mcs>
                  <m:mc>
                    <m:mcPr>
                      <m:count m:val="6"/>
                      <m:mcJc m:val="center"/>
                    </m:mcPr>
                  </m:mc>
                </m:mcs>
                <m:ctrlPr>
                  <w:rPr>
                    <w:rFonts w:ascii="Cambria Math" w:eastAsia="Calibri" w:hAnsi="Cambria Math"/>
                    <w:i/>
                    <w:sz w:val="24"/>
                    <w:szCs w:val="24"/>
                  </w:rPr>
                </m:ctrlPr>
              </m:mPr>
              <m:mr>
                <m:e>
                  <w:bookmarkStart w:id="23" w:name="_Hlk58705424"/>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11</m:t>
                      </m:r>
                    </m:sub>
                  </m:sSub>
                  <w:bookmarkEnd w:id="23"/>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12</m:t>
                      </m:r>
                    </m:sub>
                  </m:sSub>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13</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14</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21</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22</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23</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24</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31</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32</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33</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41</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42</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44</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55</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56</m:t>
                      </m:r>
                    </m:sub>
                  </m:sSub>
                  <m:ctrlPr>
                    <w:rPr>
                      <w:rFonts w:ascii="Cambria Math" w:eastAsia="Cambria Math" w:hAnsi="Cambria Math" w:cs="Cambria Math"/>
                      <w:i/>
                      <w:sz w:val="24"/>
                      <w:szCs w:val="24"/>
                    </w:rPr>
                  </m:ctrlPr>
                </m:e>
              </m:mr>
              <m:mr>
                <m:e>
                  <m:r>
                    <w:rPr>
                      <w:rFonts w:ascii="Cambria Math" w:eastAsia="Calibri" w:hAnsi="Cambria Math"/>
                      <w:sz w:val="24"/>
                      <w:szCs w:val="24"/>
                    </w:rPr>
                    <m:t>0</m:t>
                  </m:r>
                </m:e>
                <m:e>
                  <m:r>
                    <w:rPr>
                      <w:rFonts w:ascii="Cambria Math" w:eastAsia="Calibri" w:hAnsi="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65</m:t>
                      </m:r>
                    </m:sub>
                  </m:sSub>
                  <m:ctrlPr>
                    <w:rPr>
                      <w:rFonts w:ascii="Cambria Math" w:eastAsia="Cambria Math" w:hAnsi="Cambria Math" w:cs="Cambria Math"/>
                      <w:i/>
                      <w:sz w:val="24"/>
                      <w:szCs w:val="24"/>
                    </w:rPr>
                  </m:ctrlPr>
                </m:e>
                <m:e>
                  <m:sSub>
                    <m:sSubPr>
                      <m:ctrlPr>
                        <w:rPr>
                          <w:rFonts w:ascii="Cambria Math" w:eastAsia="Calibri" w:hAnsi="Cambria Math"/>
                          <w:i/>
                          <w:iCs/>
                          <w:sz w:val="24"/>
                          <w:szCs w:val="24"/>
                        </w:rPr>
                      </m:ctrlPr>
                    </m:sSubPr>
                    <m:e>
                      <m:r>
                        <w:rPr>
                          <w:rFonts w:ascii="Cambria Math" w:eastAsia="Calibri" w:hAnsi="Cambria Math"/>
                          <w:sz w:val="24"/>
                          <w:szCs w:val="24"/>
                        </w:rPr>
                        <m:t>C</m:t>
                      </m:r>
                    </m:e>
                    <m:sub>
                      <m:r>
                        <w:rPr>
                          <w:rFonts w:ascii="Cambria Math" w:eastAsia="Calibri" w:hAnsi="Cambria Math"/>
                          <w:sz w:val="24"/>
                          <w:szCs w:val="24"/>
                        </w:rPr>
                        <m:t>66</m:t>
                      </m:r>
                    </m:sub>
                  </m:sSub>
                </m:e>
              </m:mr>
            </m:m>
          </m:e>
        </m:d>
      </m:oMath>
      <w:bookmarkEnd w:id="22"/>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commentRangeStart w:id="24"/>
      <w:r w:rsidR="00B27A7F" w:rsidRPr="00B27A7F">
        <w:rPr>
          <w:rFonts w:ascii="Times New Roman" w:eastAsia="Times New Roman" w:hAnsi="Times New Roman" w:cs="Times New Roman"/>
          <w:sz w:val="20"/>
          <w:szCs w:val="20"/>
          <w:lang w:eastAsia="tr-TR"/>
        </w:rPr>
        <w:t>(1.1)</w:t>
      </w:r>
      <w:commentRangeEnd w:id="24"/>
      <w:r w:rsidR="00B27A7F" w:rsidRPr="00B27A7F">
        <w:rPr>
          <w:rFonts w:ascii="Times New Roman" w:eastAsia="Times New Roman" w:hAnsi="Times New Roman" w:cs="Times New Roman"/>
          <w:sz w:val="16"/>
          <w:szCs w:val="16"/>
          <w:lang w:eastAsia="tr-TR"/>
        </w:rPr>
        <w:commentReference w:id="24"/>
      </w:r>
    </w:p>
    <w:p w14:paraId="4AFB9311" w14:textId="77777777" w:rsidR="00B27A7F" w:rsidRPr="00B27A7F" w:rsidRDefault="00B27A7F" w:rsidP="00B27A7F">
      <w:pPr>
        <w:spacing w:line="360" w:lineRule="auto"/>
        <w:rPr>
          <w:rFonts w:ascii="Calibri" w:eastAsia="Calibri" w:hAnsi="Calibri" w:cs="Times New Roman"/>
        </w:rPr>
      </w:pPr>
    </w:p>
    <w:p w14:paraId="3045E0F2" w14:textId="77777777" w:rsidR="00B27A7F" w:rsidRPr="00B27A7F" w:rsidRDefault="00B27A7F" w:rsidP="00B27A7F">
      <w:pPr>
        <w:spacing w:before="120" w:after="120" w:line="360" w:lineRule="auto"/>
        <w:jc w:val="both"/>
        <w:rPr>
          <w:rFonts w:ascii="Times New Roman" w:eastAsia="Times New Roman" w:hAnsi="Times New Roman" w:cs="Times New Roman"/>
          <w:sz w:val="24"/>
          <w:szCs w:val="24"/>
          <w:lang w:eastAsia="tr-TR"/>
        </w:rPr>
      </w:pPr>
      <w:bookmarkStart w:id="25" w:name="_Hlk58931410"/>
      <w:r w:rsidRPr="00B27A7F">
        <w:rPr>
          <w:rFonts w:ascii="Times New Roman" w:eastAsia="Times New Roman" w:hAnsi="Times New Roman" w:cs="Times New Roman"/>
          <w:sz w:val="24"/>
          <w:szCs w:val="24"/>
          <w:lang w:eastAsia="tr-TR"/>
        </w:rPr>
        <w:t xml:space="preserve">Buna göre elastik sabit matrisi denklem 1.2’deki gibi verilmiştir. </w:t>
      </w:r>
    </w:p>
    <w:bookmarkStart w:id="26" w:name="_Hlk58931523"/>
    <w:bookmarkEnd w:id="25"/>
    <w:p w14:paraId="03D381BA" w14:textId="5044D603" w:rsidR="00B27A7F" w:rsidRPr="00B27A7F" w:rsidRDefault="00BE50F8" w:rsidP="00B27A7F">
      <w:pPr>
        <w:spacing w:line="360" w:lineRule="auto"/>
        <w:rPr>
          <w:rFonts w:ascii="Calibri" w:eastAsia="Calibri" w:hAnsi="Calibri" w:cs="Times New Roman"/>
        </w:rPr>
      </w:pPr>
      <m:oMath>
        <m:d>
          <m:dPr>
            <m:begChr m:val="|"/>
            <m:endChr m:val="|"/>
            <m:ctrlPr>
              <w:rPr>
                <w:rFonts w:ascii="Cambria Math" w:eastAsia="Calibri" w:hAnsi="Cambria Math" w:cs="Times New Roman"/>
                <w:i/>
              </w:rPr>
            </m:ctrlPr>
          </m:dPr>
          <m:e>
            <m:m>
              <m:mPr>
                <m:mcs>
                  <m:mc>
                    <m:mcPr>
                      <m:count m:val="6"/>
                      <m:mcJc m:val="center"/>
                    </m:mcPr>
                  </m:mc>
                </m:mcs>
                <m:ctrlPr>
                  <w:rPr>
                    <w:rFonts w:ascii="Cambria Math" w:eastAsia="Calibri" w:hAnsi="Cambria Math" w:cs="Times New Roman"/>
                    <w:i/>
                  </w:rPr>
                </m:ctrlPr>
              </m:mPr>
              <m:mr>
                <m:e>
                  <m:r>
                    <w:rPr>
                      <w:rFonts w:ascii="Cambria Math" w:eastAsia="Calibri" w:hAnsi="Cambria Math" w:cs="Times New Roman"/>
                    </w:rPr>
                    <m:t>342.79</m:t>
                  </m:r>
                </m:e>
                <m:e>
                  <m:r>
                    <w:rPr>
                      <w:rFonts w:ascii="Cambria Math" w:eastAsia="Calibri" w:hAnsi="Cambria Math" w:cs="Times New Roman"/>
                    </w:rPr>
                    <m:t>-282.75</m:t>
                  </m:r>
                </m:e>
                <m:e>
                  <m:r>
                    <w:rPr>
                      <w:rFonts w:ascii="Cambria Math" w:eastAsia="Calibri" w:hAnsi="Cambria Math" w:cs="Times New Roman"/>
                    </w:rPr>
                    <m:t>-1142.99</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eastAsia="Calibri" w:hAnsi="Cambria Math" w:cs="Times New Roman"/>
                    </w:rPr>
                    <m:t xml:space="preserve">  -282.75</m:t>
                  </m:r>
                </m:e>
                <m:e>
                  <m:r>
                    <w:rPr>
                      <w:rFonts w:ascii="Cambria Math" w:eastAsia="Calibri" w:hAnsi="Cambria Math" w:cs="Times New Roman"/>
                    </w:rPr>
                    <m:t>342.79</m:t>
                  </m:r>
                </m:e>
                <m:e>
                  <m:r>
                    <w:rPr>
                      <w:rFonts w:ascii="Cambria Math" w:eastAsia="Calibri" w:hAnsi="Cambria Math" w:cs="Times New Roman"/>
                    </w:rPr>
                    <m:t>-1142.99</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eastAsia="Calibri" w:hAnsi="Cambria Math" w:cs="Times New Roman"/>
                    </w:rPr>
                    <m:t>-1142.99</m:t>
                  </m:r>
                  <m:ctrlPr>
                    <w:rPr>
                      <w:rFonts w:ascii="Cambria Math" w:eastAsia="Cambria Math" w:hAnsi="Cambria Math" w:cs="Cambria Math"/>
                      <w:i/>
                    </w:rPr>
                  </m:ctrlPr>
                </m:e>
                <m:e>
                  <m:r>
                    <w:rPr>
                      <w:rFonts w:ascii="Cambria Math" w:eastAsia="Cambria Math" w:hAnsi="Cambria Math" w:cs="Cambria Math"/>
                    </w:rPr>
                    <m:t>-1142.99</m:t>
                  </m:r>
                  <m:ctrlPr>
                    <w:rPr>
                      <w:rFonts w:ascii="Cambria Math" w:eastAsia="Cambria Math" w:hAnsi="Cambria Math" w:cs="Cambria Math"/>
                      <w:i/>
                    </w:rPr>
                  </m:ctrlPr>
                </m:e>
                <m:e>
                  <m:r>
                    <w:rPr>
                      <w:rFonts w:ascii="Cambria Math" w:eastAsia="Cambria Math" w:hAnsi="Cambria Math" w:cs="Cambria Math"/>
                    </w:rPr>
                    <m:t>-3721.22</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41.92</m:t>
                  </m:r>
                  <m:ctrlPr>
                    <w:rPr>
                      <w:rFonts w:ascii="Cambria Math" w:eastAsia="Cambria Math" w:hAnsi="Cambria Math" w:cs="Cambria Math"/>
                      <w:i/>
                    </w:rPr>
                  </m:ctrlPr>
                </m:e>
                <m:e>
                  <m:r>
                    <w:rPr>
                      <w:rFonts w:ascii="Cambria Math" w:eastAsia="Cambria Math" w:hAnsi="Cambria Math" w:cs="Cambria Math"/>
                    </w:rPr>
                    <m:t>-41.92</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321.77</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-519.69</m:t>
                  </m:r>
                  <m:ctrlPr>
                    <w:rPr>
                      <w:rFonts w:ascii="Cambria Math" w:eastAsia="Cambria Math" w:hAnsi="Cambria Math" w:cs="Cambria Math"/>
                      <w:i/>
                    </w:rPr>
                  </m:ctrlPr>
                </m:e>
                <m:e>
                  <m:r>
                    <w:rPr>
                      <w:rFonts w:ascii="Cambria Math" w:eastAsia="Cambria Math" w:hAnsi="Cambria Math" w:cs="Cambria Math"/>
                    </w:rPr>
                    <m:t xml:space="preserve">41.92    </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41.92</m:t>
                  </m:r>
                  <m:ctrlPr>
                    <w:rPr>
                      <w:rFonts w:ascii="Cambria Math" w:eastAsia="Cambria Math" w:hAnsi="Cambria Math" w:cs="Cambria Math"/>
                      <w:i/>
                    </w:rPr>
                  </m:ctrlPr>
                </m:e>
                <m:e>
                  <m:r>
                    <w:rPr>
                      <w:rFonts w:ascii="Cambria Math" w:eastAsia="Cambria Math" w:hAnsi="Cambria Math" w:cs="Cambria Math"/>
                    </w:rPr>
                    <m:t>-519.69</m:t>
                  </m:r>
                </m:e>
              </m:mr>
            </m:m>
          </m:e>
        </m:d>
      </m:oMath>
      <w:bookmarkEnd w:id="26"/>
      <w:r w:rsidR="00B27A7F" w:rsidRPr="00B27A7F">
        <w:rPr>
          <w:rFonts w:ascii="Times New Roman" w:eastAsia="Times New Roman" w:hAnsi="Times New Roman" w:cs="Times New Roman"/>
          <w:sz w:val="20"/>
          <w:szCs w:val="20"/>
          <w:lang w:eastAsia="tr-TR"/>
        </w:rPr>
        <w:tab/>
      </w:r>
      <w:r w:rsidR="00B27A7F" w:rsidRPr="00B27A7F">
        <w:rPr>
          <w:rFonts w:ascii="Times New Roman" w:eastAsia="Times New Roman" w:hAnsi="Times New Roman" w:cs="Times New Roman"/>
          <w:sz w:val="20"/>
          <w:szCs w:val="20"/>
          <w:lang w:eastAsia="tr-TR"/>
        </w:rPr>
        <w:tab/>
      </w:r>
      <w:commentRangeStart w:id="27"/>
      <w:r w:rsidR="00B27A7F" w:rsidRPr="00B27A7F">
        <w:rPr>
          <w:rFonts w:ascii="Times New Roman" w:eastAsia="Times New Roman" w:hAnsi="Times New Roman" w:cs="Times New Roman"/>
          <w:sz w:val="20"/>
          <w:szCs w:val="20"/>
          <w:lang w:eastAsia="tr-TR"/>
        </w:rPr>
        <w:t>(1.2)</w:t>
      </w:r>
      <w:commentRangeEnd w:id="27"/>
      <w:r w:rsidR="00B27A7F" w:rsidRPr="00B27A7F">
        <w:rPr>
          <w:rFonts w:ascii="Times New Roman" w:eastAsia="Times New Roman" w:hAnsi="Times New Roman" w:cs="Times New Roman"/>
          <w:sz w:val="16"/>
          <w:szCs w:val="16"/>
          <w:lang w:eastAsia="tr-TR"/>
        </w:rPr>
        <w:commentReference w:id="27"/>
      </w:r>
    </w:p>
    <w:p w14:paraId="64247FEE" w14:textId="77777777" w:rsidR="00B27A7F" w:rsidRPr="00B27A7F" w:rsidRDefault="00B27A7F" w:rsidP="00B27A7F">
      <w:pPr>
        <w:spacing w:line="360" w:lineRule="auto"/>
        <w:jc w:val="both"/>
        <w:rPr>
          <w:rFonts w:ascii="Times New Roman" w:eastAsia="Calibri" w:hAnsi="Times New Roman" w:cs="Times New Roman"/>
          <w:sz w:val="24"/>
          <w:szCs w:val="24"/>
        </w:rPr>
      </w:pPr>
      <w:bookmarkStart w:id="28" w:name="_Hlk58931766"/>
      <w:proofErr w:type="spellStart"/>
      <w:r w:rsidRPr="00B27A7F">
        <w:rPr>
          <w:rFonts w:ascii="Times New Roman" w:eastAsia="Calibri" w:hAnsi="Times New Roman" w:cs="Times New Roman"/>
          <w:sz w:val="24"/>
          <w:szCs w:val="24"/>
        </w:rPr>
        <w:t>Trigonal</w:t>
      </w:r>
      <w:proofErr w:type="spellEnd"/>
      <w:r w:rsidRPr="00B27A7F">
        <w:rPr>
          <w:rFonts w:ascii="Times New Roman" w:eastAsia="Calibri" w:hAnsi="Times New Roman" w:cs="Times New Roman"/>
          <w:sz w:val="24"/>
          <w:szCs w:val="24"/>
        </w:rPr>
        <w:t xml:space="preserve"> yapı için elastik kararlılık kriterleri;</w:t>
      </w:r>
    </w:p>
    <w:p w14:paraId="674CB29D" w14:textId="77777777" w:rsidR="00B27A7F" w:rsidRPr="00B27A7F" w:rsidRDefault="00B27A7F" w:rsidP="00B27A7F">
      <w:pPr>
        <w:spacing w:line="360" w:lineRule="auto"/>
        <w:jc w:val="both"/>
        <w:rPr>
          <w:rFonts w:ascii="Times New Roman" w:eastAsia="Calibri" w:hAnsi="Times New Roman" w:cs="Times New Roman"/>
          <w:sz w:val="24"/>
          <w:szCs w:val="24"/>
          <w:vertAlign w:val="subscript"/>
        </w:rPr>
      </w:pPr>
      <w:bookmarkStart w:id="29" w:name="_Hlk58416168"/>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11</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 xml:space="preserve">22   </w:t>
      </w:r>
      <w:bookmarkEnd w:id="29"/>
      <w:r w:rsidRPr="00B27A7F">
        <w:rPr>
          <w:rFonts w:ascii="Times New Roman" w:eastAsia="Calibri" w:hAnsi="Times New Roman" w:cs="Times New Roman"/>
          <w:sz w:val="24"/>
          <w:szCs w:val="24"/>
        </w:rPr>
        <w:t>ve   C</w:t>
      </w:r>
      <w:r w:rsidRPr="00B27A7F">
        <w:rPr>
          <w:rFonts w:ascii="Times New Roman" w:eastAsia="Calibri" w:hAnsi="Times New Roman" w:cs="Times New Roman"/>
          <w:sz w:val="24"/>
          <w:szCs w:val="24"/>
          <w:vertAlign w:val="subscript"/>
        </w:rPr>
        <w:t>13</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23</w:t>
      </w:r>
      <w:r w:rsidRPr="00B27A7F">
        <w:rPr>
          <w:rFonts w:ascii="Times New Roman" w:eastAsia="Calibri" w:hAnsi="Times New Roman" w:cs="Times New Roman"/>
          <w:sz w:val="24"/>
          <w:szCs w:val="24"/>
        </w:rPr>
        <w:t xml:space="preserve"> </w:t>
      </w:r>
      <w:r w:rsidRPr="00B27A7F">
        <w:rPr>
          <w:rFonts w:ascii="Times New Roman" w:eastAsia="Calibri" w:hAnsi="Times New Roman" w:cs="Times New Roman"/>
          <w:sz w:val="24"/>
          <w:szCs w:val="24"/>
          <w:vertAlign w:val="subscript"/>
        </w:rPr>
        <w:t xml:space="preserve">   </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44</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55</w:t>
      </w:r>
    </w:p>
    <w:p w14:paraId="1E4E9C6F" w14:textId="285A8584" w:rsidR="00507250" w:rsidRDefault="00B27A7F" w:rsidP="00B27A7F">
      <w:pPr>
        <w:spacing w:line="360" w:lineRule="auto"/>
        <w:jc w:val="both"/>
        <w:rPr>
          <w:rFonts w:ascii="Times New Roman" w:eastAsia="Calibri" w:hAnsi="Times New Roman" w:cs="Times New Roman"/>
          <w:sz w:val="24"/>
          <w:szCs w:val="24"/>
        </w:rPr>
      </w:pPr>
      <w:r w:rsidRPr="00B27A7F">
        <w:rPr>
          <w:rFonts w:ascii="Times New Roman" w:eastAsia="Calibri" w:hAnsi="Times New Roman" w:cs="Times New Roman"/>
          <w:sz w:val="24"/>
          <w:szCs w:val="24"/>
        </w:rPr>
        <w:lastRenderedPageBreak/>
        <w:t>C</w:t>
      </w:r>
      <w:r w:rsidRPr="00B27A7F">
        <w:rPr>
          <w:rFonts w:ascii="Times New Roman" w:eastAsia="Calibri" w:hAnsi="Times New Roman" w:cs="Times New Roman"/>
          <w:sz w:val="24"/>
          <w:szCs w:val="24"/>
          <w:vertAlign w:val="subscript"/>
        </w:rPr>
        <w:t>11</w:t>
      </w:r>
      <w:r w:rsidRPr="00B27A7F">
        <w:rPr>
          <w:rFonts w:ascii="Times New Roman" w:eastAsia="Calibri" w:hAnsi="Times New Roman" w:cs="Times New Roman"/>
          <w:sz w:val="24"/>
          <w:szCs w:val="24"/>
        </w:rPr>
        <w:t>-</w:t>
      </w:r>
      <m:oMath>
        <m:d>
          <m:dPr>
            <m:begChr m:val="|"/>
            <m:endChr m:val="|"/>
            <m:ctrlPr>
              <w:rPr>
                <w:rFonts w:ascii="Cambria Math" w:eastAsia="Calibri" w:hAnsi="Cambria Math"/>
                <w:i/>
                <w:sz w:val="24"/>
                <w:szCs w:val="24"/>
              </w:rPr>
            </m:ctrlPr>
          </m:dPr>
          <m:e>
            <m:sSub>
              <m:sSubPr>
                <m:ctrlPr>
                  <w:rPr>
                    <w:rFonts w:ascii="Cambria Math" w:eastAsia="Calibri" w:hAnsi="Cambria Math"/>
                    <w:i/>
                    <w:sz w:val="24"/>
                    <w:szCs w:val="24"/>
                  </w:rPr>
                </m:ctrlPr>
              </m:sSubPr>
              <m:e>
                <m:r>
                  <w:rPr>
                    <w:rFonts w:ascii="Cambria Math" w:eastAsia="Calibri" w:hAnsi="Cambria Math"/>
                    <w:sz w:val="24"/>
                    <w:szCs w:val="24"/>
                  </w:rPr>
                  <m:t>C</m:t>
                </m:r>
              </m:e>
              <m:sub>
                <m:r>
                  <w:rPr>
                    <w:rFonts w:ascii="Cambria Math" w:eastAsia="Calibri" w:hAnsi="Cambria Math"/>
                    <w:sz w:val="24"/>
                    <w:szCs w:val="24"/>
                  </w:rPr>
                  <m:t>12</m:t>
                </m:r>
              </m:sub>
            </m:sSub>
          </m:e>
        </m:d>
      </m:oMath>
      <w:r w:rsidRPr="00B27A7F">
        <w:rPr>
          <w:rFonts w:ascii="Times New Roman" w:eastAsia="Times New Roman" w:hAnsi="Times New Roman" w:cs="Times New Roman"/>
          <w:sz w:val="24"/>
          <w:szCs w:val="24"/>
        </w:rPr>
        <w:t xml:space="preserve"> &gt; 0</w:t>
      </w:r>
      <w:r w:rsidRPr="00B27A7F">
        <w:rPr>
          <w:rFonts w:ascii="Times New Roman" w:eastAsia="Calibri" w:hAnsi="Times New Roman" w:cs="Times New Roman"/>
          <w:sz w:val="24"/>
          <w:szCs w:val="24"/>
          <w:vertAlign w:val="subscript"/>
        </w:rPr>
        <w:t xml:space="preserve"> </w:t>
      </w:r>
      <w:r w:rsidRPr="00B27A7F">
        <w:rPr>
          <w:rFonts w:ascii="Times New Roman" w:eastAsia="Calibri" w:hAnsi="Times New Roman" w:cs="Times New Roman"/>
          <w:sz w:val="24"/>
          <w:szCs w:val="24"/>
        </w:rPr>
        <w:t>(</w:t>
      </w:r>
      <w:bookmarkStart w:id="30" w:name="_Hlk58433560"/>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11</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12</w:t>
      </w:r>
      <w:bookmarkEnd w:id="30"/>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33</w:t>
      </w:r>
      <w:r w:rsidRPr="00B27A7F">
        <w:rPr>
          <w:rFonts w:ascii="Times New Roman" w:eastAsia="Calibri" w:hAnsi="Times New Roman" w:cs="Times New Roman"/>
          <w:sz w:val="24"/>
          <w:szCs w:val="24"/>
        </w:rPr>
        <w:t>-2C</w:t>
      </w:r>
      <w:proofErr w:type="gramStart"/>
      <w:r w:rsidRPr="00B27A7F">
        <w:rPr>
          <w:rFonts w:ascii="Times New Roman" w:eastAsia="Calibri" w:hAnsi="Times New Roman" w:cs="Times New Roman"/>
          <w:sz w:val="24"/>
          <w:szCs w:val="24"/>
          <w:vertAlign w:val="superscript"/>
        </w:rPr>
        <w:t>2</w:t>
      </w:r>
      <w:r w:rsidRPr="00B27A7F">
        <w:rPr>
          <w:rFonts w:ascii="Times New Roman" w:eastAsia="Calibri" w:hAnsi="Times New Roman" w:cs="Times New Roman"/>
          <w:sz w:val="24"/>
          <w:szCs w:val="24"/>
          <w:vertAlign w:val="subscript"/>
        </w:rPr>
        <w:t xml:space="preserve">13 </w:t>
      </w:r>
      <w:r w:rsidRPr="00B27A7F">
        <w:rPr>
          <w:rFonts w:ascii="Times New Roman" w:eastAsia="Calibri" w:hAnsi="Times New Roman" w:cs="Times New Roman"/>
          <w:sz w:val="24"/>
          <w:szCs w:val="24"/>
        </w:rPr>
        <w:t>&gt;</w:t>
      </w:r>
      <w:proofErr w:type="gramEnd"/>
      <w:r w:rsidRPr="00B27A7F">
        <w:rPr>
          <w:rFonts w:ascii="Times New Roman" w:eastAsia="Calibri" w:hAnsi="Times New Roman" w:cs="Times New Roman"/>
          <w:sz w:val="24"/>
          <w:szCs w:val="24"/>
        </w:rPr>
        <w:t xml:space="preserve"> 0, (C</w:t>
      </w:r>
      <w:r w:rsidRPr="00B27A7F">
        <w:rPr>
          <w:rFonts w:ascii="Times New Roman" w:eastAsia="Calibri" w:hAnsi="Times New Roman" w:cs="Times New Roman"/>
          <w:sz w:val="24"/>
          <w:szCs w:val="24"/>
          <w:vertAlign w:val="subscript"/>
        </w:rPr>
        <w:t>11</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12</w:t>
      </w:r>
      <w:r w:rsidRPr="00B27A7F">
        <w:rPr>
          <w:rFonts w:ascii="Times New Roman" w:eastAsia="Calibri" w:hAnsi="Times New Roman" w:cs="Times New Roman"/>
          <w:sz w:val="24"/>
          <w:szCs w:val="24"/>
        </w:rPr>
        <w:t>)C</w:t>
      </w:r>
      <w:r w:rsidRPr="00B27A7F">
        <w:rPr>
          <w:rFonts w:ascii="Times New Roman" w:eastAsia="Calibri" w:hAnsi="Times New Roman" w:cs="Times New Roman"/>
          <w:sz w:val="24"/>
          <w:szCs w:val="24"/>
          <w:vertAlign w:val="subscript"/>
        </w:rPr>
        <w:t>44</w:t>
      </w:r>
      <w:r w:rsidRPr="00B27A7F">
        <w:rPr>
          <w:rFonts w:ascii="Times New Roman" w:eastAsia="Calibri" w:hAnsi="Times New Roman" w:cs="Times New Roman"/>
          <w:sz w:val="24"/>
          <w:szCs w:val="24"/>
        </w:rPr>
        <w:t>-2C</w:t>
      </w:r>
      <w:r w:rsidRPr="00B27A7F">
        <w:rPr>
          <w:rFonts w:ascii="Times New Roman" w:eastAsia="Calibri" w:hAnsi="Times New Roman" w:cs="Times New Roman"/>
          <w:sz w:val="24"/>
          <w:szCs w:val="24"/>
          <w:vertAlign w:val="superscript"/>
        </w:rPr>
        <w:t>2</w:t>
      </w:r>
      <w:r w:rsidRPr="00B27A7F">
        <w:rPr>
          <w:rFonts w:ascii="Times New Roman" w:eastAsia="Calibri" w:hAnsi="Times New Roman" w:cs="Times New Roman"/>
          <w:sz w:val="24"/>
          <w:szCs w:val="24"/>
          <w:vertAlign w:val="subscript"/>
        </w:rPr>
        <w:t xml:space="preserve">14 </w:t>
      </w:r>
      <w:r w:rsidRPr="00B27A7F">
        <w:rPr>
          <w:rFonts w:ascii="Times New Roman" w:eastAsia="Calibri" w:hAnsi="Times New Roman" w:cs="Times New Roman"/>
          <w:sz w:val="24"/>
          <w:szCs w:val="24"/>
        </w:rPr>
        <w:t>&gt; 0      şeklindedir [1</w:t>
      </w:r>
      <w:r w:rsidR="00CB23BE">
        <w:rPr>
          <w:rFonts w:ascii="Times New Roman" w:eastAsia="Calibri" w:hAnsi="Times New Roman" w:cs="Times New Roman"/>
          <w:sz w:val="24"/>
          <w:szCs w:val="24"/>
        </w:rPr>
        <w:t>3</w:t>
      </w:r>
      <w:r w:rsidR="00A61C9D">
        <w:rPr>
          <w:rFonts w:ascii="Times New Roman" w:eastAsia="Calibri" w:hAnsi="Times New Roman" w:cs="Times New Roman"/>
          <w:sz w:val="24"/>
          <w:szCs w:val="24"/>
        </w:rPr>
        <w:t>-15</w:t>
      </w:r>
      <w:r w:rsidRPr="00B27A7F">
        <w:rPr>
          <w:rFonts w:ascii="Times New Roman" w:eastAsia="Calibri" w:hAnsi="Times New Roman" w:cs="Times New Roman"/>
          <w:sz w:val="24"/>
          <w:szCs w:val="24"/>
        </w:rPr>
        <w:t xml:space="preserve">]. Yapı kristal simetrilerine göre </w:t>
      </w:r>
      <w:proofErr w:type="spellStart"/>
      <w:r w:rsidRPr="00B27A7F">
        <w:rPr>
          <w:rFonts w:ascii="Times New Roman" w:eastAsia="Calibri" w:hAnsi="Times New Roman" w:cs="Times New Roman"/>
          <w:sz w:val="24"/>
          <w:szCs w:val="24"/>
        </w:rPr>
        <w:t>Born</w:t>
      </w:r>
      <w:proofErr w:type="spellEnd"/>
      <w:r w:rsidRPr="00B27A7F">
        <w:rPr>
          <w:rFonts w:ascii="Times New Roman" w:eastAsia="Calibri" w:hAnsi="Times New Roman" w:cs="Times New Roman"/>
          <w:sz w:val="24"/>
          <w:szCs w:val="24"/>
        </w:rPr>
        <w:t xml:space="preserve"> mekanik kararlılık kriterlerini sağlamamaktadır.</w:t>
      </w:r>
      <w:commentRangeStart w:id="31"/>
      <w:commentRangeEnd w:id="31"/>
      <w:r w:rsidRPr="00B27A7F">
        <w:rPr>
          <w:rFonts w:ascii="Times New Roman" w:eastAsia="Times New Roman" w:hAnsi="Times New Roman" w:cs="Times New Roman"/>
          <w:sz w:val="16"/>
          <w:szCs w:val="16"/>
          <w:lang w:eastAsia="tr-TR"/>
        </w:rPr>
        <w:commentReference w:id="31"/>
      </w:r>
    </w:p>
    <w:bookmarkEnd w:id="28"/>
    <w:p w14:paraId="2FDAF6B9" w14:textId="3DFFEDB2" w:rsidR="00B27A7F" w:rsidRPr="00B27A7F" w:rsidRDefault="00B27A7F" w:rsidP="00B27A7F">
      <w:pPr>
        <w:spacing w:line="360" w:lineRule="auto"/>
        <w:jc w:val="both"/>
        <w:rPr>
          <w:rFonts w:ascii="Times New Roman" w:eastAsia="Calibri" w:hAnsi="Times New Roman" w:cs="Times New Roman"/>
          <w:sz w:val="24"/>
          <w:szCs w:val="24"/>
        </w:rPr>
      </w:pPr>
      <w:r w:rsidRPr="00B27A7F">
        <w:rPr>
          <w:rFonts w:ascii="Times New Roman" w:eastAsia="Times New Roman" w:hAnsi="Times New Roman" w:cs="Times New Roman"/>
          <w:b/>
          <w:sz w:val="24"/>
          <w:szCs w:val="24"/>
          <w:lang w:eastAsia="tr-TR"/>
        </w:rPr>
        <w:t>1.3.2 Elektronik Özellikler</w:t>
      </w:r>
    </w:p>
    <w:p w14:paraId="7E37E847" w14:textId="77777777" w:rsidR="00B27A7F" w:rsidRPr="00B27A7F" w:rsidRDefault="00B27A7F" w:rsidP="00B27A7F">
      <w:pPr>
        <w:spacing w:after="0" w:line="360" w:lineRule="auto"/>
        <w:jc w:val="both"/>
        <w:rPr>
          <w:rFonts w:ascii="Times New Roman" w:eastAsia="Times New Roman" w:hAnsi="Times New Roman" w:cs="Times New Roman"/>
          <w:color w:val="000000"/>
          <w:sz w:val="24"/>
          <w:szCs w:val="24"/>
          <w:lang w:eastAsia="tr-TR"/>
        </w:rPr>
      </w:pPr>
      <w:commentRangeStart w:id="32"/>
      <w:proofErr w:type="spellStart"/>
      <w:r w:rsidRPr="00B27A7F">
        <w:rPr>
          <w:rFonts w:ascii="Times New Roman" w:eastAsia="Times New Roman" w:hAnsi="Times New Roman" w:cs="Times New Roman"/>
          <w:sz w:val="24"/>
          <w:szCs w:val="24"/>
          <w:lang w:eastAsia="tr-TR"/>
        </w:rPr>
        <w:t>Brillouin</w:t>
      </w:r>
      <w:proofErr w:type="spellEnd"/>
      <w:r w:rsidRPr="00B27A7F">
        <w:rPr>
          <w:rFonts w:ascii="Times New Roman" w:eastAsia="Times New Roman" w:hAnsi="Times New Roman" w:cs="Times New Roman"/>
          <w:sz w:val="24"/>
          <w:szCs w:val="24"/>
          <w:lang w:eastAsia="tr-TR"/>
        </w:rPr>
        <w:t xml:space="preserve"> </w:t>
      </w:r>
      <w:commentRangeEnd w:id="32"/>
      <w:r w:rsidRPr="00B27A7F">
        <w:rPr>
          <w:rFonts w:ascii="Times New Roman" w:eastAsia="Times New Roman" w:hAnsi="Times New Roman" w:cs="Times New Roman"/>
          <w:sz w:val="16"/>
          <w:szCs w:val="16"/>
          <w:lang w:eastAsia="tr-TR"/>
        </w:rPr>
        <w:commentReference w:id="32"/>
      </w:r>
      <w:r w:rsidRPr="00B27A7F">
        <w:rPr>
          <w:rFonts w:ascii="Times New Roman" w:eastAsia="Times New Roman" w:hAnsi="Times New Roman" w:cs="Times New Roman"/>
          <w:sz w:val="24"/>
          <w:szCs w:val="24"/>
          <w:lang w:eastAsia="tr-TR"/>
        </w:rPr>
        <w:t xml:space="preserve">bölgesinin yüksek simetri noktalarında hesaplanan elektronik </w:t>
      </w:r>
      <w:proofErr w:type="spellStart"/>
      <w:r w:rsidRPr="00B27A7F">
        <w:rPr>
          <w:rFonts w:ascii="Times New Roman" w:eastAsia="Times New Roman" w:hAnsi="Times New Roman" w:cs="Times New Roman"/>
          <w:sz w:val="24"/>
          <w:szCs w:val="24"/>
          <w:lang w:eastAsia="tr-TR"/>
        </w:rPr>
        <w:t>band</w:t>
      </w:r>
      <w:proofErr w:type="spellEnd"/>
      <w:r w:rsidRPr="00B27A7F">
        <w:rPr>
          <w:rFonts w:ascii="Times New Roman" w:eastAsia="Times New Roman" w:hAnsi="Times New Roman" w:cs="Times New Roman"/>
          <w:sz w:val="24"/>
          <w:szCs w:val="24"/>
          <w:lang w:eastAsia="tr-TR"/>
        </w:rPr>
        <w:t xml:space="preserve"> yapısı şekil 1.2 de verilmiştir. </w:t>
      </w:r>
      <w:r w:rsidRPr="00B27A7F">
        <w:rPr>
          <w:rFonts w:ascii="Times New Roman" w:eastAsia="Times New Roman" w:hAnsi="Times New Roman" w:cs="Times New Roman"/>
          <w:color w:val="000000"/>
          <w:sz w:val="24"/>
          <w:szCs w:val="24"/>
          <w:lang w:eastAsia="tr-TR"/>
        </w:rPr>
        <w:t xml:space="preserve">Hesaplamalar da Fermi seviyesi 0 </w:t>
      </w:r>
      <w:proofErr w:type="spellStart"/>
      <w:r w:rsidRPr="00B27A7F">
        <w:rPr>
          <w:rFonts w:ascii="Times New Roman" w:eastAsia="Times New Roman" w:hAnsi="Times New Roman" w:cs="Times New Roman"/>
          <w:color w:val="000000"/>
          <w:sz w:val="24"/>
          <w:szCs w:val="24"/>
          <w:lang w:eastAsia="tr-TR"/>
        </w:rPr>
        <w:t>eV</w:t>
      </w:r>
      <w:proofErr w:type="spellEnd"/>
      <w:r w:rsidRPr="00B27A7F">
        <w:rPr>
          <w:rFonts w:ascii="Times New Roman" w:eastAsia="Times New Roman" w:hAnsi="Times New Roman" w:cs="Times New Roman"/>
          <w:color w:val="000000"/>
          <w:sz w:val="24"/>
          <w:szCs w:val="24"/>
          <w:lang w:eastAsia="tr-TR"/>
        </w:rPr>
        <w:t xml:space="preserve"> olarak ayarlandı. Bileşiğin iletkenlik ve </w:t>
      </w:r>
      <w:proofErr w:type="spellStart"/>
      <w:r w:rsidRPr="00B27A7F">
        <w:rPr>
          <w:rFonts w:ascii="Times New Roman" w:eastAsia="Times New Roman" w:hAnsi="Times New Roman" w:cs="Times New Roman"/>
          <w:color w:val="000000"/>
          <w:sz w:val="24"/>
          <w:szCs w:val="24"/>
          <w:lang w:eastAsia="tr-TR"/>
        </w:rPr>
        <w:t>valans</w:t>
      </w:r>
      <w:proofErr w:type="spellEnd"/>
      <w:r w:rsidRPr="00B27A7F">
        <w:rPr>
          <w:rFonts w:ascii="Times New Roman" w:eastAsia="Times New Roman" w:hAnsi="Times New Roman" w:cs="Times New Roman"/>
          <w:color w:val="000000"/>
          <w:sz w:val="24"/>
          <w:szCs w:val="24"/>
          <w:lang w:eastAsia="tr-TR"/>
        </w:rPr>
        <w:t xml:space="preserve"> bandı üst üste geldiği için metalik doğaya sahiptir. </w:t>
      </w:r>
    </w:p>
    <w:p w14:paraId="41D6DA2A" w14:textId="45372D9C" w:rsidR="00B27A7F" w:rsidRPr="00B27A7F" w:rsidRDefault="00B27A7F" w:rsidP="00B27A7F">
      <w:pPr>
        <w:spacing w:after="0" w:line="360" w:lineRule="auto"/>
        <w:jc w:val="both"/>
        <w:rPr>
          <w:rFonts w:ascii="Times New Roman" w:eastAsia="Times New Roman" w:hAnsi="Times New Roman" w:cs="Times New Roman"/>
          <w:sz w:val="20"/>
          <w:szCs w:val="20"/>
          <w:lang w:eastAsia="tr-TR"/>
        </w:rPr>
      </w:pPr>
      <w:r w:rsidRPr="00B27A7F">
        <w:rPr>
          <w:rFonts w:ascii="Times New Roman" w:eastAsia="Times New Roman" w:hAnsi="Times New Roman" w:cs="Times New Roman"/>
          <w:noProof/>
          <w:sz w:val="20"/>
          <w:szCs w:val="20"/>
          <w:lang w:eastAsia="tr-TR"/>
        </w:rPr>
        <w:drawing>
          <wp:inline distT="0" distB="0" distL="0" distR="0" wp14:anchorId="6E511658" wp14:editId="24F77B05">
            <wp:extent cx="4486275" cy="281940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819400"/>
                    </a:xfrm>
                    <a:prstGeom prst="rect">
                      <a:avLst/>
                    </a:prstGeom>
                    <a:noFill/>
                    <a:ln>
                      <a:noFill/>
                    </a:ln>
                  </pic:spPr>
                </pic:pic>
              </a:graphicData>
            </a:graphic>
          </wp:inline>
        </w:drawing>
      </w:r>
    </w:p>
    <w:p w14:paraId="6A7C4629"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r w:rsidRPr="00B27A7F">
        <w:rPr>
          <w:rFonts w:ascii="Times New Roman" w:eastAsia="Times New Roman" w:hAnsi="Times New Roman" w:cs="Times New Roman"/>
          <w:b/>
          <w:bCs/>
          <w:sz w:val="24"/>
          <w:szCs w:val="24"/>
          <w:lang w:eastAsia="tr-TR"/>
        </w:rPr>
        <w:t>Şekil 1.2:</w:t>
      </w:r>
      <w:r w:rsidRPr="00B27A7F">
        <w:rPr>
          <w:rFonts w:ascii="Times New Roman" w:eastAsia="Times New Roman" w:hAnsi="Times New Roman" w:cs="Times New Roman"/>
          <w:bCs/>
          <w:sz w:val="24"/>
          <w:szCs w:val="24"/>
          <w:lang w:eastAsia="tr-TR"/>
        </w:rPr>
        <w:t xml:space="preserve"> Sb</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Si</w:t>
      </w:r>
      <w:r w:rsidRPr="00B27A7F">
        <w:rPr>
          <w:rFonts w:ascii="Times New Roman" w:eastAsia="Times New Roman" w:hAnsi="Times New Roman" w:cs="Times New Roman"/>
          <w:bCs/>
          <w:sz w:val="24"/>
          <w:szCs w:val="24"/>
          <w:vertAlign w:val="subscript"/>
          <w:lang w:eastAsia="tr-TR"/>
        </w:rPr>
        <w:t>2</w:t>
      </w:r>
      <w:r w:rsidRPr="00B27A7F">
        <w:rPr>
          <w:rFonts w:ascii="Times New Roman" w:eastAsia="Times New Roman" w:hAnsi="Times New Roman" w:cs="Times New Roman"/>
          <w:bCs/>
          <w:sz w:val="24"/>
          <w:szCs w:val="24"/>
          <w:lang w:eastAsia="tr-TR"/>
        </w:rPr>
        <w:t>Te</w:t>
      </w:r>
      <w:r w:rsidRPr="00B27A7F">
        <w:rPr>
          <w:rFonts w:ascii="Times New Roman" w:eastAsia="Times New Roman" w:hAnsi="Times New Roman" w:cs="Times New Roman"/>
          <w:bCs/>
          <w:sz w:val="24"/>
          <w:szCs w:val="24"/>
          <w:vertAlign w:val="subscript"/>
          <w:lang w:eastAsia="tr-TR"/>
        </w:rPr>
        <w:t xml:space="preserve">6 </w:t>
      </w:r>
      <w:r w:rsidRPr="00B27A7F">
        <w:rPr>
          <w:rFonts w:ascii="Times New Roman" w:eastAsia="Times New Roman" w:hAnsi="Times New Roman" w:cs="Times New Roman"/>
          <w:bCs/>
          <w:sz w:val="24"/>
          <w:szCs w:val="24"/>
          <w:lang w:eastAsia="tr-TR"/>
        </w:rPr>
        <w:t xml:space="preserve">bileşiği için elektronik </w:t>
      </w:r>
      <w:proofErr w:type="spellStart"/>
      <w:r w:rsidRPr="00B27A7F">
        <w:rPr>
          <w:rFonts w:ascii="Times New Roman" w:eastAsia="Times New Roman" w:hAnsi="Times New Roman" w:cs="Times New Roman"/>
          <w:bCs/>
          <w:sz w:val="24"/>
          <w:szCs w:val="24"/>
          <w:lang w:eastAsia="tr-TR"/>
        </w:rPr>
        <w:t>band</w:t>
      </w:r>
      <w:proofErr w:type="spellEnd"/>
      <w:r w:rsidRPr="00B27A7F">
        <w:rPr>
          <w:rFonts w:ascii="Times New Roman" w:eastAsia="Times New Roman" w:hAnsi="Times New Roman" w:cs="Times New Roman"/>
          <w:bCs/>
          <w:sz w:val="24"/>
          <w:szCs w:val="24"/>
          <w:lang w:eastAsia="tr-TR"/>
        </w:rPr>
        <w:t xml:space="preserve"> yapısı ve DOS eğrisi </w:t>
      </w:r>
    </w:p>
    <w:p w14:paraId="3C9C88FB" w14:textId="77777777" w:rsidR="00B27A7F" w:rsidRPr="00B27A7F" w:rsidRDefault="00B27A7F" w:rsidP="00B27A7F">
      <w:pPr>
        <w:spacing w:after="0" w:line="360" w:lineRule="auto"/>
        <w:jc w:val="both"/>
        <w:rPr>
          <w:rFonts w:ascii="Times New Roman" w:eastAsia="Times New Roman" w:hAnsi="Times New Roman" w:cs="Times New Roman"/>
          <w:b/>
          <w:sz w:val="24"/>
          <w:szCs w:val="24"/>
          <w:lang w:eastAsia="tr-TR"/>
        </w:rPr>
      </w:pPr>
    </w:p>
    <w:p w14:paraId="5C3FE936"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1AE2A944"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048457B8"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6425E24B"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1C6736C8"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3EAD60D6"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1C68C4D7" w14:textId="77777777" w:rsidR="00B27A7F" w:rsidRPr="00B27A7F" w:rsidRDefault="00B27A7F" w:rsidP="00B27A7F">
      <w:pPr>
        <w:spacing w:after="0" w:line="360" w:lineRule="auto"/>
        <w:jc w:val="both"/>
        <w:rPr>
          <w:rFonts w:ascii="Times New Roman" w:eastAsia="Times New Roman" w:hAnsi="Times New Roman" w:cs="Times New Roman"/>
          <w:bCs/>
          <w:sz w:val="24"/>
          <w:szCs w:val="24"/>
          <w:lang w:eastAsia="tr-TR"/>
        </w:rPr>
      </w:pPr>
    </w:p>
    <w:p w14:paraId="7A543070" w14:textId="77777777" w:rsidR="00B27A7F" w:rsidRPr="00B27A7F" w:rsidRDefault="00B27A7F" w:rsidP="00B27A7F">
      <w:pPr>
        <w:spacing w:before="120" w:after="120" w:line="360" w:lineRule="auto"/>
        <w:jc w:val="both"/>
        <w:rPr>
          <w:rFonts w:ascii="Times New Roman" w:eastAsia="Times New Roman" w:hAnsi="Times New Roman" w:cs="Times New Roman"/>
          <w:bCs/>
          <w:sz w:val="24"/>
          <w:szCs w:val="24"/>
          <w:lang w:eastAsia="tr-TR"/>
        </w:rPr>
      </w:pPr>
    </w:p>
    <w:p w14:paraId="0AD32BB5" w14:textId="77777777" w:rsidR="00B27A7F" w:rsidRPr="00B27A7F" w:rsidRDefault="00B27A7F" w:rsidP="00B27A7F">
      <w:pPr>
        <w:spacing w:before="120" w:after="120" w:line="360" w:lineRule="auto"/>
        <w:jc w:val="both"/>
        <w:rPr>
          <w:rFonts w:ascii="Times New Roman" w:eastAsia="Times New Roman" w:hAnsi="Times New Roman" w:cs="Times New Roman"/>
          <w:b/>
          <w:bCs/>
          <w:sz w:val="24"/>
          <w:szCs w:val="24"/>
          <w:lang w:eastAsia="tr-TR"/>
        </w:rPr>
      </w:pPr>
      <w:r w:rsidRPr="00B27A7F">
        <w:rPr>
          <w:rFonts w:ascii="Times New Roman" w:eastAsia="Times New Roman" w:hAnsi="Times New Roman" w:cs="Times New Roman"/>
          <w:b/>
          <w:bCs/>
          <w:sz w:val="24"/>
          <w:szCs w:val="24"/>
          <w:lang w:eastAsia="tr-TR"/>
        </w:rPr>
        <w:t>Kaynaklar</w:t>
      </w:r>
    </w:p>
    <w:p w14:paraId="62406B56"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lastRenderedPageBreak/>
        <w:t>Yubo</w:t>
      </w:r>
      <w:proofErr w:type="spellEnd"/>
      <w:r w:rsidRPr="00B27A7F">
        <w:rPr>
          <w:rFonts w:ascii="Times New Roman" w:eastAsia="Times New Roman" w:hAnsi="Times New Roman" w:cs="Times New Roman"/>
          <w:sz w:val="24"/>
          <w:szCs w:val="24"/>
          <w:lang w:eastAsia="tr-TR"/>
        </w:rPr>
        <w:t xml:space="preserve"> L., </w:t>
      </w:r>
      <w:proofErr w:type="spellStart"/>
      <w:r w:rsidRPr="00B27A7F">
        <w:rPr>
          <w:rFonts w:ascii="Times New Roman" w:eastAsia="Times New Roman" w:hAnsi="Times New Roman" w:cs="Times New Roman"/>
          <w:sz w:val="24"/>
          <w:szCs w:val="24"/>
          <w:lang w:eastAsia="tr-TR"/>
        </w:rPr>
        <w:t>Songting</w:t>
      </w:r>
      <w:proofErr w:type="spellEnd"/>
      <w:r w:rsidRPr="00B27A7F">
        <w:rPr>
          <w:rFonts w:ascii="Times New Roman" w:eastAsia="Times New Roman" w:hAnsi="Times New Roman" w:cs="Times New Roman"/>
          <w:sz w:val="24"/>
          <w:szCs w:val="24"/>
          <w:lang w:eastAsia="tr-TR"/>
        </w:rPr>
        <w:t xml:space="preserve"> C., </w:t>
      </w:r>
      <w:proofErr w:type="spellStart"/>
      <w:r w:rsidRPr="00B27A7F">
        <w:rPr>
          <w:rFonts w:ascii="Times New Roman" w:eastAsia="Times New Roman" w:hAnsi="Times New Roman" w:cs="Times New Roman"/>
          <w:sz w:val="24"/>
          <w:szCs w:val="24"/>
          <w:lang w:eastAsia="tr-TR"/>
        </w:rPr>
        <w:t>Shiqiang</w:t>
      </w:r>
      <w:proofErr w:type="spellEnd"/>
      <w:r w:rsidRPr="00B27A7F">
        <w:rPr>
          <w:rFonts w:ascii="Times New Roman" w:eastAsia="Times New Roman" w:hAnsi="Times New Roman" w:cs="Times New Roman"/>
          <w:sz w:val="24"/>
          <w:szCs w:val="24"/>
          <w:lang w:eastAsia="tr-TR"/>
        </w:rPr>
        <w:t xml:space="preserve"> H., </w:t>
      </w:r>
      <w:proofErr w:type="spellStart"/>
      <w:r w:rsidRPr="00B27A7F">
        <w:rPr>
          <w:rFonts w:ascii="Times New Roman" w:eastAsia="Times New Roman" w:hAnsi="Times New Roman" w:cs="Times New Roman"/>
          <w:sz w:val="24"/>
          <w:szCs w:val="24"/>
          <w:lang w:eastAsia="tr-TR"/>
        </w:rPr>
        <w:t>Florian</w:t>
      </w:r>
      <w:proofErr w:type="spellEnd"/>
      <w:r w:rsidRPr="00B27A7F">
        <w:rPr>
          <w:rFonts w:ascii="Times New Roman" w:eastAsia="Times New Roman" w:hAnsi="Times New Roman" w:cs="Times New Roman"/>
          <w:sz w:val="24"/>
          <w:szCs w:val="24"/>
          <w:lang w:eastAsia="tr-TR"/>
        </w:rPr>
        <w:t xml:space="preserve"> P., </w:t>
      </w:r>
      <w:proofErr w:type="spellStart"/>
      <w:r w:rsidRPr="00B27A7F">
        <w:rPr>
          <w:rFonts w:ascii="Times New Roman" w:eastAsia="Times New Roman" w:hAnsi="Times New Roman" w:cs="Times New Roman"/>
          <w:sz w:val="24"/>
          <w:szCs w:val="24"/>
          <w:lang w:eastAsia="tr-TR"/>
        </w:rPr>
        <w:t>Ido</w:t>
      </w:r>
      <w:proofErr w:type="spellEnd"/>
      <w:r w:rsidRPr="00B27A7F">
        <w:rPr>
          <w:rFonts w:ascii="Times New Roman" w:eastAsia="Times New Roman" w:hAnsi="Times New Roman" w:cs="Times New Roman"/>
          <w:sz w:val="24"/>
          <w:szCs w:val="24"/>
          <w:lang w:eastAsia="tr-TR"/>
        </w:rPr>
        <w:t xml:space="preserve"> H., </w:t>
      </w:r>
      <w:proofErr w:type="spellStart"/>
      <w:r w:rsidRPr="00B27A7F">
        <w:rPr>
          <w:rFonts w:ascii="Times New Roman" w:eastAsia="Times New Roman" w:hAnsi="Times New Roman" w:cs="Times New Roman"/>
          <w:sz w:val="24"/>
          <w:szCs w:val="24"/>
          <w:lang w:eastAsia="tr-TR"/>
        </w:rPr>
        <w:t>Zhong-Zhen</w:t>
      </w:r>
      <w:proofErr w:type="spellEnd"/>
      <w:r w:rsidRPr="00B27A7F">
        <w:rPr>
          <w:rFonts w:ascii="Times New Roman" w:eastAsia="Times New Roman" w:hAnsi="Times New Roman" w:cs="Times New Roman"/>
          <w:sz w:val="24"/>
          <w:szCs w:val="24"/>
          <w:lang w:eastAsia="tr-TR"/>
        </w:rPr>
        <w:t xml:space="preserve"> L., </w:t>
      </w:r>
      <w:proofErr w:type="spellStart"/>
      <w:r w:rsidRPr="00B27A7F">
        <w:rPr>
          <w:rFonts w:ascii="Times New Roman" w:eastAsia="Times New Roman" w:hAnsi="Times New Roman" w:cs="Times New Roman"/>
          <w:sz w:val="24"/>
          <w:szCs w:val="24"/>
          <w:lang w:eastAsia="tr-TR"/>
        </w:rPr>
        <w:t>Jianwei</w:t>
      </w:r>
      <w:proofErr w:type="spellEnd"/>
      <w:r w:rsidRPr="00B27A7F">
        <w:rPr>
          <w:rFonts w:ascii="Times New Roman" w:eastAsia="Times New Roman" w:hAnsi="Times New Roman" w:cs="Times New Roman"/>
          <w:sz w:val="24"/>
          <w:szCs w:val="24"/>
          <w:lang w:eastAsia="tr-TR"/>
        </w:rPr>
        <w:t xml:space="preserve"> X., </w:t>
      </w:r>
      <w:proofErr w:type="spellStart"/>
      <w:r w:rsidRPr="00B27A7F">
        <w:rPr>
          <w:rFonts w:ascii="Times New Roman" w:eastAsia="Times New Roman" w:hAnsi="Times New Roman" w:cs="Times New Roman"/>
          <w:sz w:val="24"/>
          <w:szCs w:val="24"/>
          <w:lang w:eastAsia="tr-TR"/>
        </w:rPr>
        <w:t>Chris</w:t>
      </w:r>
      <w:proofErr w:type="spellEnd"/>
      <w:r w:rsidRPr="00B27A7F">
        <w:rPr>
          <w:rFonts w:ascii="Times New Roman" w:eastAsia="Times New Roman" w:hAnsi="Times New Roman" w:cs="Times New Roman"/>
          <w:sz w:val="24"/>
          <w:szCs w:val="24"/>
          <w:lang w:eastAsia="tr-TR"/>
        </w:rPr>
        <w:t xml:space="preserve"> W., </w:t>
      </w:r>
      <w:proofErr w:type="spellStart"/>
      <w:r w:rsidRPr="00B27A7F">
        <w:rPr>
          <w:rFonts w:ascii="Times New Roman" w:eastAsia="Times New Roman" w:hAnsi="Times New Roman" w:cs="Times New Roman"/>
          <w:sz w:val="24"/>
          <w:szCs w:val="24"/>
          <w:lang w:eastAsia="tr-TR"/>
        </w:rPr>
        <w:t>Vinayak</w:t>
      </w:r>
      <w:proofErr w:type="spellEnd"/>
      <w:r w:rsidRPr="00B27A7F">
        <w:rPr>
          <w:rFonts w:ascii="Times New Roman" w:eastAsia="Times New Roman" w:hAnsi="Times New Roman" w:cs="Times New Roman"/>
          <w:sz w:val="24"/>
          <w:szCs w:val="24"/>
          <w:lang w:eastAsia="tr-TR"/>
        </w:rPr>
        <w:t xml:space="preserve"> P. D., </w:t>
      </w:r>
      <w:proofErr w:type="spellStart"/>
      <w:r w:rsidRPr="00B27A7F">
        <w:rPr>
          <w:rFonts w:ascii="Times New Roman" w:eastAsia="Times New Roman" w:hAnsi="Times New Roman" w:cs="Times New Roman"/>
          <w:sz w:val="24"/>
          <w:szCs w:val="24"/>
          <w:lang w:eastAsia="tr-TR"/>
        </w:rPr>
        <w:t>Arno</w:t>
      </w:r>
      <w:proofErr w:type="spellEnd"/>
      <w:r w:rsidRPr="00B27A7F">
        <w:rPr>
          <w:rFonts w:ascii="Times New Roman" w:eastAsia="Times New Roman" w:hAnsi="Times New Roman" w:cs="Times New Roman"/>
          <w:sz w:val="24"/>
          <w:szCs w:val="24"/>
          <w:lang w:eastAsia="tr-TR"/>
        </w:rPr>
        <w:t xml:space="preserve"> P., </w:t>
      </w:r>
      <w:proofErr w:type="spellStart"/>
      <w:r w:rsidRPr="00B27A7F">
        <w:rPr>
          <w:rFonts w:ascii="Times New Roman" w:eastAsia="Times New Roman" w:hAnsi="Times New Roman" w:cs="Times New Roman"/>
          <w:sz w:val="24"/>
          <w:szCs w:val="24"/>
          <w:lang w:eastAsia="tr-TR"/>
        </w:rPr>
        <w:t>Qingyu</w:t>
      </w:r>
      <w:proofErr w:type="spellEnd"/>
      <w:r w:rsidRPr="00B27A7F">
        <w:rPr>
          <w:rFonts w:ascii="Times New Roman" w:eastAsia="Times New Roman" w:hAnsi="Times New Roman" w:cs="Times New Roman"/>
          <w:sz w:val="24"/>
          <w:szCs w:val="24"/>
          <w:lang w:eastAsia="tr-TR"/>
        </w:rPr>
        <w:t xml:space="preserve"> Y., </w:t>
      </w:r>
      <w:proofErr w:type="spellStart"/>
      <w:r w:rsidRPr="00B27A7F">
        <w:rPr>
          <w:rFonts w:ascii="Times New Roman" w:eastAsia="Times New Roman" w:hAnsi="Times New Roman" w:cs="Times New Roman"/>
          <w:sz w:val="24"/>
          <w:szCs w:val="24"/>
          <w:lang w:eastAsia="tr-TR"/>
        </w:rPr>
        <w:t>Mercouri</w:t>
      </w:r>
      <w:proofErr w:type="spellEnd"/>
      <w:r w:rsidRPr="00B27A7F">
        <w:rPr>
          <w:rFonts w:ascii="Times New Roman" w:eastAsia="Times New Roman" w:hAnsi="Times New Roman" w:cs="Times New Roman"/>
          <w:sz w:val="24"/>
          <w:szCs w:val="24"/>
          <w:lang w:eastAsia="tr-TR"/>
        </w:rPr>
        <w:t xml:space="preserve"> G. K., 2020. High-</w:t>
      </w:r>
      <w:proofErr w:type="spellStart"/>
      <w:r w:rsidRPr="00B27A7F">
        <w:rPr>
          <w:rFonts w:ascii="Times New Roman" w:eastAsia="Times New Roman" w:hAnsi="Times New Roman" w:cs="Times New Roman"/>
          <w:sz w:val="24"/>
          <w:szCs w:val="24"/>
          <w:lang w:eastAsia="tr-TR"/>
        </w:rPr>
        <w:t>Performance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Thermoelectrics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from</w:t>
      </w:r>
      <w:proofErr w:type="spellEnd"/>
      <w:r w:rsidRPr="00B27A7F">
        <w:rPr>
          <w:rFonts w:ascii="Times New Roman" w:eastAsia="Times New Roman" w:hAnsi="Times New Roman" w:cs="Times New Roman"/>
          <w:sz w:val="24"/>
          <w:szCs w:val="24"/>
          <w:lang w:eastAsia="tr-TR"/>
        </w:rPr>
        <w:t xml:space="preserve"> Cellular </w:t>
      </w:r>
      <w:proofErr w:type="spellStart"/>
      <w:r w:rsidRPr="00B27A7F">
        <w:rPr>
          <w:rFonts w:ascii="Times New Roman" w:eastAsia="Times New Roman" w:hAnsi="Times New Roman" w:cs="Times New Roman"/>
          <w:sz w:val="24"/>
          <w:szCs w:val="24"/>
          <w:lang w:eastAsia="tr-TR"/>
        </w:rPr>
        <w:t>Nanostructured</w:t>
      </w:r>
      <w:proofErr w:type="spellEnd"/>
      <w:r w:rsidRPr="00B27A7F">
        <w:rPr>
          <w:rFonts w:ascii="Times New Roman" w:eastAsia="Times New Roman" w:hAnsi="Times New Roman" w:cs="Times New Roman"/>
          <w:sz w:val="24"/>
          <w:szCs w:val="24"/>
          <w:lang w:eastAsia="tr-TR"/>
        </w:rPr>
        <w:t xml:space="preserve"> Sb</w:t>
      </w:r>
      <w:r w:rsidRPr="00B27A7F">
        <w:rPr>
          <w:rFonts w:ascii="Times New Roman" w:eastAsia="Times New Roman" w:hAnsi="Times New Roman" w:cs="Times New Roman"/>
          <w:sz w:val="24"/>
          <w:szCs w:val="24"/>
          <w:vertAlign w:val="subscript"/>
          <w:lang w:eastAsia="tr-TR"/>
        </w:rPr>
        <w:t>2</w:t>
      </w:r>
      <w:r w:rsidRPr="00B27A7F">
        <w:rPr>
          <w:rFonts w:ascii="Times New Roman" w:eastAsia="Times New Roman" w:hAnsi="Times New Roman" w:cs="Times New Roman"/>
          <w:sz w:val="24"/>
          <w:szCs w:val="24"/>
          <w:lang w:eastAsia="tr-TR"/>
        </w:rPr>
        <w:t>Si</w:t>
      </w:r>
      <w:r w:rsidRPr="00B27A7F">
        <w:rPr>
          <w:rFonts w:ascii="Times New Roman" w:eastAsia="Times New Roman" w:hAnsi="Times New Roman" w:cs="Times New Roman"/>
          <w:sz w:val="24"/>
          <w:szCs w:val="24"/>
          <w:vertAlign w:val="subscript"/>
          <w:lang w:eastAsia="tr-TR"/>
        </w:rPr>
        <w:t>2</w:t>
      </w:r>
      <w:r w:rsidRPr="00B27A7F">
        <w:rPr>
          <w:rFonts w:ascii="Times New Roman" w:eastAsia="Times New Roman" w:hAnsi="Times New Roman" w:cs="Times New Roman"/>
          <w:sz w:val="24"/>
          <w:szCs w:val="24"/>
          <w:lang w:eastAsia="tr-TR"/>
        </w:rPr>
        <w:t>Te</w:t>
      </w:r>
      <w:proofErr w:type="gramStart"/>
      <w:r w:rsidRPr="00B27A7F">
        <w:rPr>
          <w:rFonts w:ascii="Times New Roman" w:eastAsia="Times New Roman" w:hAnsi="Times New Roman" w:cs="Times New Roman"/>
          <w:sz w:val="24"/>
          <w:szCs w:val="24"/>
          <w:vertAlign w:val="subscript"/>
          <w:lang w:eastAsia="tr-TR"/>
        </w:rPr>
        <w:t>6</w:t>
      </w:r>
      <w:r w:rsidRPr="00B27A7F">
        <w:rPr>
          <w:rFonts w:ascii="Times New Roman" w:eastAsia="Times New Roman" w:hAnsi="Times New Roman" w:cs="Times New Roman"/>
          <w:sz w:val="24"/>
          <w:szCs w:val="24"/>
          <w:lang w:eastAsia="tr-TR"/>
        </w:rPr>
        <w:t xml:space="preserve"> ,</w:t>
      </w:r>
      <w:proofErr w:type="gram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Joule</w:t>
      </w:r>
      <w:proofErr w:type="spellEnd"/>
      <w:r w:rsidRPr="00B27A7F">
        <w:rPr>
          <w:rFonts w:ascii="Times New Roman" w:eastAsia="Times New Roman" w:hAnsi="Times New Roman" w:cs="Times New Roman"/>
          <w:sz w:val="24"/>
          <w:szCs w:val="24"/>
          <w:lang w:eastAsia="tr-TR"/>
        </w:rPr>
        <w:t xml:space="preserve"> 4, 159–175</w:t>
      </w:r>
    </w:p>
    <w:p w14:paraId="5C629F01"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Fermi, E., 1927. A </w:t>
      </w:r>
      <w:proofErr w:type="spellStart"/>
      <w:r w:rsidRPr="00B27A7F">
        <w:rPr>
          <w:rFonts w:ascii="Times New Roman" w:eastAsia="Times New Roman" w:hAnsi="Times New Roman" w:cs="Times New Roman"/>
          <w:sz w:val="24"/>
          <w:szCs w:val="24"/>
          <w:lang w:eastAsia="tr-TR"/>
        </w:rPr>
        <w:t>statistical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method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for</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determining</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some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properties</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atom, </w:t>
      </w:r>
      <w:proofErr w:type="spellStart"/>
      <w:r w:rsidRPr="00B27A7F">
        <w:rPr>
          <w:rFonts w:ascii="Times New Roman" w:eastAsia="Times New Roman" w:hAnsi="Times New Roman" w:cs="Times New Roman"/>
          <w:sz w:val="24"/>
          <w:szCs w:val="24"/>
          <w:lang w:eastAsia="tr-TR"/>
        </w:rPr>
        <w:t>Rend</w:t>
      </w:r>
      <w:proofErr w:type="spellEnd"/>
      <w:r w:rsidRPr="00B27A7F">
        <w:rPr>
          <w:rFonts w:ascii="Times New Roman" w:eastAsia="Times New Roman" w:hAnsi="Times New Roman" w:cs="Times New Roman"/>
          <w:sz w:val="24"/>
          <w:szCs w:val="24"/>
          <w:lang w:eastAsia="tr-TR"/>
        </w:rPr>
        <w:t xml:space="preserve">. Accad.,6, 602-607. </w:t>
      </w:r>
    </w:p>
    <w:p w14:paraId="4E7ABE42"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Fermi, E., 1928. A </w:t>
      </w:r>
      <w:proofErr w:type="spellStart"/>
      <w:r w:rsidRPr="00B27A7F">
        <w:rPr>
          <w:rFonts w:ascii="Times New Roman" w:eastAsia="Times New Roman" w:hAnsi="Times New Roman" w:cs="Times New Roman"/>
          <w:sz w:val="24"/>
          <w:szCs w:val="24"/>
          <w:lang w:eastAsia="tr-TR"/>
        </w:rPr>
        <w:t>statistical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method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for</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determination</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some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properties</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atoms</w:t>
      </w:r>
      <w:proofErr w:type="spellEnd"/>
      <w:r w:rsidRPr="00B27A7F">
        <w:rPr>
          <w:rFonts w:ascii="Times New Roman" w:eastAsia="Times New Roman" w:hAnsi="Times New Roman" w:cs="Times New Roman"/>
          <w:sz w:val="24"/>
          <w:szCs w:val="24"/>
          <w:lang w:eastAsia="tr-TR"/>
        </w:rPr>
        <w:t xml:space="preserve">. II. Application </w:t>
      </w:r>
      <w:proofErr w:type="spellStart"/>
      <w:r w:rsidRPr="00B27A7F">
        <w:rPr>
          <w:rFonts w:ascii="Times New Roman" w:eastAsia="Times New Roman" w:hAnsi="Times New Roman" w:cs="Times New Roman"/>
          <w:sz w:val="24"/>
          <w:szCs w:val="24"/>
          <w:lang w:eastAsia="tr-TR"/>
        </w:rPr>
        <w:t>to</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periodic</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system</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w:t>
      </w:r>
      <w:proofErr w:type="spellStart"/>
      <w:proofErr w:type="gramStart"/>
      <w:r w:rsidRPr="00B27A7F">
        <w:rPr>
          <w:rFonts w:ascii="Times New Roman" w:eastAsia="Times New Roman" w:hAnsi="Times New Roman" w:cs="Times New Roman"/>
          <w:sz w:val="24"/>
          <w:szCs w:val="24"/>
          <w:lang w:eastAsia="tr-TR"/>
        </w:rPr>
        <w:t>elements,Z</w:t>
      </w:r>
      <w:proofErr w:type="spellEnd"/>
      <w:r w:rsidRPr="00B27A7F">
        <w:rPr>
          <w:rFonts w:ascii="Times New Roman" w:eastAsia="Times New Roman" w:hAnsi="Times New Roman" w:cs="Times New Roman"/>
          <w:sz w:val="24"/>
          <w:szCs w:val="24"/>
          <w:lang w:eastAsia="tr-TR"/>
        </w:rPr>
        <w:t>.</w:t>
      </w:r>
      <w:proofErr w:type="gram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48,73-79. </w:t>
      </w:r>
    </w:p>
    <w:p w14:paraId="55E1BC19"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r w:rsidRPr="00B27A7F">
        <w:rPr>
          <w:rFonts w:ascii="Times New Roman" w:eastAsia="Times New Roman" w:hAnsi="Times New Roman" w:cs="Times New Roman"/>
          <w:sz w:val="24"/>
          <w:szCs w:val="24"/>
          <w:lang w:eastAsia="tr-TR"/>
        </w:rPr>
        <w:t xml:space="preserve">Thomas, L. H., 1927.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calculation</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atomic</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fields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Proc</w:t>
      </w:r>
      <w:proofErr w:type="spellEnd"/>
      <w:r w:rsidRPr="00B27A7F">
        <w:rPr>
          <w:rFonts w:ascii="Times New Roman" w:eastAsia="Times New Roman" w:hAnsi="Times New Roman" w:cs="Times New Roman"/>
          <w:sz w:val="24"/>
          <w:szCs w:val="24"/>
          <w:lang w:eastAsia="tr-TR"/>
        </w:rPr>
        <w:t xml:space="preserve">. Cam. </w:t>
      </w:r>
      <w:proofErr w:type="spellStart"/>
      <w:r w:rsidRPr="00B27A7F">
        <w:rPr>
          <w:rFonts w:ascii="Times New Roman" w:eastAsia="Times New Roman" w:hAnsi="Times New Roman" w:cs="Times New Roman"/>
          <w:sz w:val="24"/>
          <w:szCs w:val="24"/>
          <w:lang w:eastAsia="tr-TR"/>
        </w:rPr>
        <w:t>Phil</w:t>
      </w:r>
      <w:proofErr w:type="spellEnd"/>
      <w:r w:rsidRPr="00B27A7F">
        <w:rPr>
          <w:rFonts w:ascii="Times New Roman" w:eastAsia="Times New Roman" w:hAnsi="Times New Roman" w:cs="Times New Roman"/>
          <w:sz w:val="24"/>
          <w:szCs w:val="24"/>
          <w:lang w:eastAsia="tr-TR"/>
        </w:rPr>
        <w:t xml:space="preserve">. Soc.,23, 542-550. </w:t>
      </w:r>
    </w:p>
    <w:p w14:paraId="4FF9E7EB"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Hohenberg</w:t>
      </w:r>
      <w:proofErr w:type="spellEnd"/>
      <w:r w:rsidRPr="00B27A7F">
        <w:rPr>
          <w:rFonts w:ascii="Times New Roman" w:eastAsia="Times New Roman" w:hAnsi="Times New Roman" w:cs="Times New Roman"/>
          <w:sz w:val="24"/>
          <w:szCs w:val="24"/>
          <w:lang w:eastAsia="tr-TR"/>
        </w:rPr>
        <w:t xml:space="preserve">, P. ve </w:t>
      </w:r>
      <w:proofErr w:type="spellStart"/>
      <w:r w:rsidRPr="00B27A7F">
        <w:rPr>
          <w:rFonts w:ascii="Times New Roman" w:eastAsia="Times New Roman" w:hAnsi="Times New Roman" w:cs="Times New Roman"/>
          <w:sz w:val="24"/>
          <w:szCs w:val="24"/>
          <w:lang w:eastAsia="tr-TR"/>
        </w:rPr>
        <w:t>Kohn</w:t>
      </w:r>
      <w:proofErr w:type="spellEnd"/>
      <w:r w:rsidRPr="00B27A7F">
        <w:rPr>
          <w:rFonts w:ascii="Times New Roman" w:eastAsia="Times New Roman" w:hAnsi="Times New Roman" w:cs="Times New Roman"/>
          <w:sz w:val="24"/>
          <w:szCs w:val="24"/>
          <w:lang w:eastAsia="tr-TR"/>
        </w:rPr>
        <w:t xml:space="preserve">, W., 1964. </w:t>
      </w:r>
      <w:proofErr w:type="spellStart"/>
      <w:r w:rsidRPr="00B27A7F">
        <w:rPr>
          <w:rFonts w:ascii="Times New Roman" w:eastAsia="Times New Roman" w:hAnsi="Times New Roman" w:cs="Times New Roman"/>
          <w:sz w:val="24"/>
          <w:szCs w:val="24"/>
          <w:lang w:eastAsia="tr-TR"/>
        </w:rPr>
        <w:t>Inhomogeneous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Electron</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Gas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Rev.,136, B864-B871. </w:t>
      </w:r>
    </w:p>
    <w:p w14:paraId="4142FE3C"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Kohn</w:t>
      </w:r>
      <w:proofErr w:type="spellEnd"/>
      <w:r w:rsidRPr="00B27A7F">
        <w:rPr>
          <w:rFonts w:ascii="Times New Roman" w:eastAsia="Times New Roman" w:hAnsi="Times New Roman" w:cs="Times New Roman"/>
          <w:sz w:val="24"/>
          <w:szCs w:val="24"/>
          <w:lang w:eastAsia="tr-TR"/>
        </w:rPr>
        <w:t xml:space="preserve">, W. ve </w:t>
      </w:r>
      <w:proofErr w:type="spellStart"/>
      <w:r w:rsidRPr="00B27A7F">
        <w:rPr>
          <w:rFonts w:ascii="Times New Roman" w:eastAsia="Times New Roman" w:hAnsi="Times New Roman" w:cs="Times New Roman"/>
          <w:sz w:val="24"/>
          <w:szCs w:val="24"/>
          <w:lang w:eastAsia="tr-TR"/>
        </w:rPr>
        <w:t>Sham</w:t>
      </w:r>
      <w:proofErr w:type="spellEnd"/>
      <w:r w:rsidRPr="00B27A7F">
        <w:rPr>
          <w:rFonts w:ascii="Times New Roman" w:eastAsia="Times New Roman" w:hAnsi="Times New Roman" w:cs="Times New Roman"/>
          <w:sz w:val="24"/>
          <w:szCs w:val="24"/>
          <w:lang w:eastAsia="tr-TR"/>
        </w:rPr>
        <w:t>, L.J., 1965. Self-</w:t>
      </w:r>
      <w:proofErr w:type="spellStart"/>
      <w:r w:rsidRPr="00B27A7F">
        <w:rPr>
          <w:rFonts w:ascii="Times New Roman" w:eastAsia="Times New Roman" w:hAnsi="Times New Roman" w:cs="Times New Roman"/>
          <w:sz w:val="24"/>
          <w:szCs w:val="24"/>
          <w:lang w:eastAsia="tr-TR"/>
        </w:rPr>
        <w:t>Consistent</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Equations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Including</w:t>
      </w:r>
      <w:proofErr w:type="spellEnd"/>
      <w:r w:rsidRPr="00B27A7F">
        <w:rPr>
          <w:rFonts w:ascii="Times New Roman" w:eastAsia="Times New Roman" w:hAnsi="Times New Roman" w:cs="Times New Roman"/>
          <w:sz w:val="24"/>
          <w:szCs w:val="24"/>
          <w:lang w:eastAsia="tr-TR"/>
        </w:rPr>
        <w:t xml:space="preserve"> Exchange </w:t>
      </w:r>
      <w:proofErr w:type="spellStart"/>
      <w:r w:rsidRPr="00B27A7F">
        <w:rPr>
          <w:rFonts w:ascii="Times New Roman" w:eastAsia="Times New Roman" w:hAnsi="Times New Roman" w:cs="Times New Roman"/>
          <w:sz w:val="24"/>
          <w:szCs w:val="24"/>
          <w:lang w:eastAsia="tr-TR"/>
        </w:rPr>
        <w:t>and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Correlation</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Effects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Rev.,140, A1133-A1138</w:t>
      </w:r>
    </w:p>
    <w:p w14:paraId="422011CC"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proofErr w:type="gramStart"/>
      <w:r w:rsidRPr="00B27A7F">
        <w:rPr>
          <w:rFonts w:ascii="Times New Roman" w:eastAsia="Times New Roman" w:hAnsi="Times New Roman" w:cs="Times New Roman"/>
          <w:sz w:val="24"/>
          <w:szCs w:val="24"/>
          <w:lang w:eastAsia="tr-TR"/>
        </w:rPr>
        <w:t>Kresse,G</w:t>
      </w:r>
      <w:proofErr w:type="spellEnd"/>
      <w:r w:rsidRPr="00B27A7F">
        <w:rPr>
          <w:rFonts w:ascii="Times New Roman" w:eastAsia="Times New Roman" w:hAnsi="Times New Roman" w:cs="Times New Roman"/>
          <w:sz w:val="24"/>
          <w:szCs w:val="24"/>
          <w:lang w:eastAsia="tr-TR"/>
        </w:rPr>
        <w:t>.</w:t>
      </w:r>
      <w:proofErr w:type="gramEnd"/>
      <w:r w:rsidRPr="00B27A7F">
        <w:rPr>
          <w:rFonts w:ascii="Times New Roman" w:eastAsia="Times New Roman" w:hAnsi="Times New Roman" w:cs="Times New Roman"/>
          <w:sz w:val="24"/>
          <w:szCs w:val="24"/>
          <w:lang w:eastAsia="tr-TR"/>
        </w:rPr>
        <w:t xml:space="preserve"> ve </w:t>
      </w:r>
      <w:proofErr w:type="spellStart"/>
      <w:r w:rsidRPr="00B27A7F">
        <w:rPr>
          <w:rFonts w:ascii="Times New Roman" w:eastAsia="Times New Roman" w:hAnsi="Times New Roman" w:cs="Times New Roman"/>
          <w:sz w:val="24"/>
          <w:szCs w:val="24"/>
          <w:lang w:eastAsia="tr-TR"/>
        </w:rPr>
        <w:t>Furthmüller</w:t>
      </w:r>
      <w:proofErr w:type="spellEnd"/>
      <w:r w:rsidRPr="00B27A7F">
        <w:rPr>
          <w:rFonts w:ascii="Times New Roman" w:eastAsia="Times New Roman" w:hAnsi="Times New Roman" w:cs="Times New Roman"/>
          <w:sz w:val="24"/>
          <w:szCs w:val="24"/>
          <w:lang w:eastAsia="tr-TR"/>
        </w:rPr>
        <w:t xml:space="preserve">, J., 1996. </w:t>
      </w:r>
      <w:proofErr w:type="spellStart"/>
      <w:r w:rsidRPr="00B27A7F">
        <w:rPr>
          <w:rFonts w:ascii="Times New Roman" w:eastAsia="Times New Roman" w:hAnsi="Times New Roman" w:cs="Times New Roman"/>
          <w:sz w:val="24"/>
          <w:szCs w:val="24"/>
          <w:lang w:eastAsia="tr-TR"/>
        </w:rPr>
        <w:t>Efficiency</w:t>
      </w:r>
      <w:proofErr w:type="spellEnd"/>
      <w:r w:rsidRPr="00B27A7F">
        <w:rPr>
          <w:rFonts w:ascii="Times New Roman" w:eastAsia="Times New Roman" w:hAnsi="Times New Roman" w:cs="Times New Roman"/>
          <w:sz w:val="24"/>
          <w:szCs w:val="24"/>
          <w:lang w:eastAsia="tr-TR"/>
        </w:rPr>
        <w:t xml:space="preserve"> of ab </w:t>
      </w:r>
      <w:proofErr w:type="spellStart"/>
      <w:r w:rsidRPr="00B27A7F">
        <w:rPr>
          <w:rFonts w:ascii="Times New Roman" w:eastAsia="Times New Roman" w:hAnsi="Times New Roman" w:cs="Times New Roman"/>
          <w:sz w:val="24"/>
          <w:szCs w:val="24"/>
          <w:lang w:eastAsia="tr-TR"/>
        </w:rPr>
        <w:t>initio</w:t>
      </w:r>
      <w:proofErr w:type="spellEnd"/>
      <w:r w:rsidRPr="00B27A7F">
        <w:rPr>
          <w:rFonts w:ascii="Times New Roman" w:eastAsia="Times New Roman" w:hAnsi="Times New Roman" w:cs="Times New Roman"/>
          <w:sz w:val="24"/>
          <w:szCs w:val="24"/>
          <w:lang w:eastAsia="tr-TR"/>
        </w:rPr>
        <w:t xml:space="preserve"> total </w:t>
      </w:r>
      <w:proofErr w:type="spellStart"/>
      <w:r w:rsidRPr="00B27A7F">
        <w:rPr>
          <w:rFonts w:ascii="Times New Roman" w:eastAsia="Times New Roman" w:hAnsi="Times New Roman" w:cs="Times New Roman"/>
          <w:sz w:val="24"/>
          <w:szCs w:val="24"/>
          <w:lang w:eastAsia="tr-TR"/>
        </w:rPr>
        <w:t>energy</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calculations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for</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metals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and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semiconductors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using</w:t>
      </w:r>
      <w:proofErr w:type="spellEnd"/>
      <w:r w:rsidRPr="00B27A7F">
        <w:rPr>
          <w:rFonts w:ascii="Times New Roman" w:eastAsia="Times New Roman" w:hAnsi="Times New Roman" w:cs="Times New Roman"/>
          <w:sz w:val="24"/>
          <w:szCs w:val="24"/>
          <w:lang w:eastAsia="tr-TR"/>
        </w:rPr>
        <w:t xml:space="preserve"> a </w:t>
      </w:r>
      <w:proofErr w:type="spellStart"/>
      <w:r w:rsidRPr="00B27A7F">
        <w:rPr>
          <w:rFonts w:ascii="Times New Roman" w:eastAsia="Times New Roman" w:hAnsi="Times New Roman" w:cs="Times New Roman"/>
          <w:sz w:val="24"/>
          <w:szCs w:val="24"/>
          <w:lang w:eastAsia="tr-TR"/>
        </w:rPr>
        <w:t>plane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wave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basis</w:t>
      </w:r>
      <w:proofErr w:type="spellEnd"/>
      <w:r w:rsidRPr="00B27A7F">
        <w:rPr>
          <w:rFonts w:ascii="Times New Roman" w:eastAsia="Times New Roman" w:hAnsi="Times New Roman" w:cs="Times New Roman"/>
          <w:sz w:val="24"/>
          <w:szCs w:val="24"/>
          <w:lang w:eastAsia="tr-TR"/>
        </w:rPr>
        <w:t xml:space="preserve"> set, </w:t>
      </w:r>
      <w:proofErr w:type="spellStart"/>
      <w:r w:rsidRPr="00B27A7F">
        <w:rPr>
          <w:rFonts w:ascii="Times New Roman" w:eastAsia="Times New Roman" w:hAnsi="Times New Roman" w:cs="Times New Roman"/>
          <w:sz w:val="24"/>
          <w:szCs w:val="24"/>
          <w:lang w:eastAsia="tr-TR"/>
        </w:rPr>
        <w:t>Comp</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Mat.Sci</w:t>
      </w:r>
      <w:proofErr w:type="spellEnd"/>
      <w:r w:rsidRPr="00B27A7F">
        <w:rPr>
          <w:rFonts w:ascii="Times New Roman" w:eastAsia="Times New Roman" w:hAnsi="Times New Roman" w:cs="Times New Roman"/>
          <w:sz w:val="24"/>
          <w:szCs w:val="24"/>
          <w:lang w:eastAsia="tr-TR"/>
        </w:rPr>
        <w:t>., 6,15-50</w:t>
      </w:r>
    </w:p>
    <w:p w14:paraId="63579C51"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Kresse</w:t>
      </w:r>
      <w:proofErr w:type="spellEnd"/>
      <w:r w:rsidRPr="00B27A7F">
        <w:rPr>
          <w:rFonts w:ascii="Times New Roman" w:eastAsia="Times New Roman" w:hAnsi="Times New Roman" w:cs="Times New Roman"/>
          <w:sz w:val="24"/>
          <w:szCs w:val="24"/>
          <w:lang w:eastAsia="tr-TR"/>
        </w:rPr>
        <w:t xml:space="preserve">, G. ve </w:t>
      </w:r>
      <w:proofErr w:type="spellStart"/>
      <w:r w:rsidRPr="00B27A7F">
        <w:rPr>
          <w:rFonts w:ascii="Times New Roman" w:eastAsia="Times New Roman" w:hAnsi="Times New Roman" w:cs="Times New Roman"/>
          <w:sz w:val="24"/>
          <w:szCs w:val="24"/>
          <w:lang w:eastAsia="tr-TR"/>
        </w:rPr>
        <w:t>Furthmüller</w:t>
      </w:r>
      <w:proofErr w:type="spellEnd"/>
      <w:r w:rsidRPr="00B27A7F">
        <w:rPr>
          <w:rFonts w:ascii="Times New Roman" w:eastAsia="Times New Roman" w:hAnsi="Times New Roman" w:cs="Times New Roman"/>
          <w:sz w:val="24"/>
          <w:szCs w:val="24"/>
          <w:lang w:eastAsia="tr-TR"/>
        </w:rPr>
        <w:t xml:space="preserve">, J.,1996. </w:t>
      </w:r>
      <w:proofErr w:type="spellStart"/>
      <w:r w:rsidRPr="00B27A7F">
        <w:rPr>
          <w:rFonts w:ascii="Times New Roman" w:eastAsia="Times New Roman" w:hAnsi="Times New Roman" w:cs="Times New Roman"/>
          <w:sz w:val="24"/>
          <w:szCs w:val="24"/>
          <w:lang w:eastAsia="tr-TR"/>
        </w:rPr>
        <w:t>Efficient</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iterative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schemes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for</w:t>
      </w:r>
      <w:proofErr w:type="spellEnd"/>
      <w:r w:rsidRPr="00B27A7F">
        <w:rPr>
          <w:rFonts w:ascii="Times New Roman" w:eastAsia="Times New Roman" w:hAnsi="Times New Roman" w:cs="Times New Roman"/>
          <w:sz w:val="24"/>
          <w:szCs w:val="24"/>
          <w:lang w:eastAsia="tr-TR"/>
        </w:rPr>
        <w:t xml:space="preserve"> ab </w:t>
      </w:r>
      <w:proofErr w:type="spellStart"/>
      <w:r w:rsidRPr="00B27A7F">
        <w:rPr>
          <w:rFonts w:ascii="Times New Roman" w:eastAsia="Times New Roman" w:hAnsi="Times New Roman" w:cs="Times New Roman"/>
          <w:sz w:val="24"/>
          <w:szCs w:val="24"/>
          <w:lang w:eastAsia="tr-TR"/>
        </w:rPr>
        <w:t>initiototalenergy</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calculations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using</w:t>
      </w:r>
      <w:proofErr w:type="spellEnd"/>
      <w:r w:rsidRPr="00B27A7F">
        <w:rPr>
          <w:rFonts w:ascii="Times New Roman" w:eastAsia="Times New Roman" w:hAnsi="Times New Roman" w:cs="Times New Roman"/>
          <w:sz w:val="24"/>
          <w:szCs w:val="24"/>
          <w:lang w:eastAsia="tr-TR"/>
        </w:rPr>
        <w:t xml:space="preserve"> a </w:t>
      </w:r>
      <w:proofErr w:type="spellStart"/>
      <w:r w:rsidRPr="00B27A7F">
        <w:rPr>
          <w:rFonts w:ascii="Times New Roman" w:eastAsia="Times New Roman" w:hAnsi="Times New Roman" w:cs="Times New Roman"/>
          <w:sz w:val="24"/>
          <w:szCs w:val="24"/>
          <w:lang w:eastAsia="tr-TR"/>
        </w:rPr>
        <w:t>plane-wave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basis</w:t>
      </w:r>
      <w:proofErr w:type="spellEnd"/>
      <w:r w:rsidRPr="00B27A7F">
        <w:rPr>
          <w:rFonts w:ascii="Times New Roman" w:eastAsia="Times New Roman" w:hAnsi="Times New Roman" w:cs="Times New Roman"/>
          <w:sz w:val="24"/>
          <w:szCs w:val="24"/>
          <w:lang w:eastAsia="tr-TR"/>
        </w:rPr>
        <w:t xml:space="preserve"> set,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Rev</w:t>
      </w:r>
      <w:proofErr w:type="spellEnd"/>
      <w:r w:rsidRPr="00B27A7F">
        <w:rPr>
          <w:rFonts w:ascii="Times New Roman" w:eastAsia="Times New Roman" w:hAnsi="Times New Roman" w:cs="Times New Roman"/>
          <w:sz w:val="24"/>
          <w:szCs w:val="24"/>
          <w:lang w:eastAsia="tr-TR"/>
        </w:rPr>
        <w:t>. B, 54,11169-11186.</w:t>
      </w:r>
    </w:p>
    <w:p w14:paraId="3314CE21" w14:textId="70EFE31A" w:rsid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Kresse</w:t>
      </w:r>
      <w:proofErr w:type="spellEnd"/>
      <w:r w:rsidRPr="00B27A7F">
        <w:rPr>
          <w:rFonts w:ascii="Times New Roman" w:eastAsia="Times New Roman" w:hAnsi="Times New Roman" w:cs="Times New Roman"/>
          <w:sz w:val="24"/>
          <w:szCs w:val="24"/>
          <w:lang w:eastAsia="tr-TR"/>
        </w:rPr>
        <w:t xml:space="preserve">, G. ve </w:t>
      </w:r>
      <w:proofErr w:type="spellStart"/>
      <w:r w:rsidRPr="00B27A7F">
        <w:rPr>
          <w:rFonts w:ascii="Times New Roman" w:eastAsia="Times New Roman" w:hAnsi="Times New Roman" w:cs="Times New Roman"/>
          <w:sz w:val="24"/>
          <w:szCs w:val="24"/>
          <w:lang w:eastAsia="tr-TR"/>
        </w:rPr>
        <w:t>Joubert</w:t>
      </w:r>
      <w:proofErr w:type="spellEnd"/>
      <w:r w:rsidRPr="00B27A7F">
        <w:rPr>
          <w:rFonts w:ascii="Times New Roman" w:eastAsia="Times New Roman" w:hAnsi="Times New Roman" w:cs="Times New Roman"/>
          <w:sz w:val="24"/>
          <w:szCs w:val="24"/>
          <w:lang w:eastAsia="tr-TR"/>
        </w:rPr>
        <w:t xml:space="preserve">, D., 1999. </w:t>
      </w:r>
      <w:proofErr w:type="spellStart"/>
      <w:r w:rsidRPr="00B27A7F">
        <w:rPr>
          <w:rFonts w:ascii="Times New Roman" w:eastAsia="Times New Roman" w:hAnsi="Times New Roman" w:cs="Times New Roman"/>
          <w:sz w:val="24"/>
          <w:szCs w:val="24"/>
          <w:lang w:eastAsia="tr-TR"/>
        </w:rPr>
        <w:t>From</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ultrasoft</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pseudopotentials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to</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the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projector</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augmented-wave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method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Rev</w:t>
      </w:r>
      <w:proofErr w:type="spellEnd"/>
      <w:r w:rsidRPr="00B27A7F">
        <w:rPr>
          <w:rFonts w:ascii="Times New Roman" w:eastAsia="Times New Roman" w:hAnsi="Times New Roman" w:cs="Times New Roman"/>
          <w:sz w:val="24"/>
          <w:szCs w:val="24"/>
          <w:lang w:eastAsia="tr-TR"/>
        </w:rPr>
        <w:t>. B, 59,1758-1775</w:t>
      </w:r>
    </w:p>
    <w:p w14:paraId="3DE85574" w14:textId="572C5C34" w:rsidR="00CB23BE" w:rsidRPr="00B27A7F" w:rsidRDefault="00CB23BE"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r w:rsidRPr="00CB23BE">
        <w:rPr>
          <w:rFonts w:ascii="Times New Roman" w:eastAsia="Times New Roman" w:hAnsi="Times New Roman" w:cs="Times New Roman"/>
          <w:sz w:val="24"/>
          <w:szCs w:val="24"/>
          <w:lang w:eastAsia="tr-TR"/>
        </w:rPr>
        <w:t>[</w:t>
      </w:r>
      <w:proofErr w:type="gramStart"/>
      <w:r w:rsidRPr="00CB23BE">
        <w:rPr>
          <w:rFonts w:ascii="Times New Roman" w:eastAsia="Times New Roman" w:hAnsi="Times New Roman" w:cs="Times New Roman"/>
          <w:sz w:val="24"/>
          <w:szCs w:val="24"/>
          <w:lang w:eastAsia="tr-TR"/>
        </w:rPr>
        <w:t>10]--</w:t>
      </w:r>
      <w:proofErr w:type="spellStart"/>
      <w:proofErr w:type="gramEnd"/>
      <w:r w:rsidRPr="00CB23BE">
        <w:rPr>
          <w:rFonts w:ascii="Times New Roman" w:eastAsia="Times New Roman" w:hAnsi="Times New Roman" w:cs="Times New Roman"/>
          <w:sz w:val="24"/>
          <w:szCs w:val="24"/>
          <w:lang w:eastAsia="tr-TR"/>
        </w:rPr>
        <w:t>Page</w:t>
      </w:r>
      <w:proofErr w:type="spellEnd"/>
      <w:r w:rsidRPr="00CB23BE">
        <w:rPr>
          <w:rFonts w:ascii="Times New Roman" w:eastAsia="Times New Roman" w:hAnsi="Times New Roman" w:cs="Times New Roman"/>
          <w:sz w:val="24"/>
          <w:szCs w:val="24"/>
          <w:lang w:eastAsia="tr-TR"/>
        </w:rPr>
        <w:t xml:space="preserve">, Y. L.ve </w:t>
      </w:r>
      <w:proofErr w:type="spellStart"/>
      <w:r w:rsidRPr="00CB23BE">
        <w:rPr>
          <w:rFonts w:ascii="Times New Roman" w:eastAsia="Times New Roman" w:hAnsi="Times New Roman" w:cs="Times New Roman"/>
          <w:sz w:val="24"/>
          <w:szCs w:val="24"/>
          <w:lang w:eastAsia="tr-TR"/>
        </w:rPr>
        <w:t>Saxe</w:t>
      </w:r>
      <w:proofErr w:type="spellEnd"/>
      <w:r w:rsidRPr="00CB23BE">
        <w:rPr>
          <w:rFonts w:ascii="Times New Roman" w:eastAsia="Times New Roman" w:hAnsi="Times New Roman" w:cs="Times New Roman"/>
          <w:sz w:val="24"/>
          <w:szCs w:val="24"/>
          <w:lang w:eastAsia="tr-TR"/>
        </w:rPr>
        <w:t xml:space="preserve">, P., 2002. </w:t>
      </w:r>
      <w:proofErr w:type="spellStart"/>
      <w:r w:rsidRPr="00CB23BE">
        <w:rPr>
          <w:rFonts w:ascii="Times New Roman" w:eastAsia="Times New Roman" w:hAnsi="Times New Roman" w:cs="Times New Roman"/>
          <w:sz w:val="24"/>
          <w:szCs w:val="24"/>
          <w:lang w:eastAsia="tr-TR"/>
        </w:rPr>
        <w:t>Symmetry</w:t>
      </w:r>
      <w:proofErr w:type="spellEnd"/>
      <w:r w:rsidRPr="00CB23BE">
        <w:rPr>
          <w:rFonts w:ascii="Times New Roman" w:eastAsia="Times New Roman" w:hAnsi="Times New Roman" w:cs="Times New Roman"/>
          <w:sz w:val="24"/>
          <w:szCs w:val="24"/>
          <w:lang w:eastAsia="tr-TR"/>
        </w:rPr>
        <w:t xml:space="preserve"> general </w:t>
      </w:r>
      <w:proofErr w:type="spellStart"/>
      <w:r w:rsidRPr="00CB23BE">
        <w:rPr>
          <w:rFonts w:ascii="Times New Roman" w:eastAsia="Times New Roman" w:hAnsi="Times New Roman" w:cs="Times New Roman"/>
          <w:sz w:val="24"/>
          <w:szCs w:val="24"/>
          <w:lang w:eastAsia="tr-TR"/>
        </w:rPr>
        <w:t>least-squares</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extraction</w:t>
      </w:r>
      <w:proofErr w:type="spellEnd"/>
      <w:r w:rsidRPr="00CB23BE">
        <w:rPr>
          <w:rFonts w:ascii="Times New Roman" w:eastAsia="Times New Roman" w:hAnsi="Times New Roman" w:cs="Times New Roman"/>
          <w:sz w:val="24"/>
          <w:szCs w:val="24"/>
          <w:lang w:eastAsia="tr-TR"/>
        </w:rPr>
        <w:t xml:space="preserve"> of </w:t>
      </w:r>
      <w:proofErr w:type="spellStart"/>
      <w:r w:rsidRPr="00CB23BE">
        <w:rPr>
          <w:rFonts w:ascii="Times New Roman" w:eastAsia="Times New Roman" w:hAnsi="Times New Roman" w:cs="Times New Roman"/>
          <w:sz w:val="24"/>
          <w:szCs w:val="24"/>
          <w:lang w:eastAsia="tr-TR"/>
        </w:rPr>
        <w:t>elastic</w:t>
      </w:r>
      <w:proofErr w:type="spellEnd"/>
      <w:r w:rsidRPr="00CB23BE">
        <w:rPr>
          <w:rFonts w:ascii="Times New Roman" w:eastAsia="Times New Roman" w:hAnsi="Times New Roman" w:cs="Times New Roman"/>
          <w:sz w:val="24"/>
          <w:szCs w:val="24"/>
          <w:lang w:eastAsia="tr-TR"/>
        </w:rPr>
        <w:t xml:space="preserve">    data </w:t>
      </w:r>
      <w:proofErr w:type="spellStart"/>
      <w:r w:rsidRPr="00CB23BE">
        <w:rPr>
          <w:rFonts w:ascii="Times New Roman" w:eastAsia="Times New Roman" w:hAnsi="Times New Roman" w:cs="Times New Roman"/>
          <w:sz w:val="24"/>
          <w:szCs w:val="24"/>
          <w:lang w:eastAsia="tr-TR"/>
        </w:rPr>
        <w:t>for</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strained</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materials</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from</w:t>
      </w:r>
      <w:proofErr w:type="spellEnd"/>
      <w:r w:rsidRPr="00CB23BE">
        <w:rPr>
          <w:rFonts w:ascii="Times New Roman" w:eastAsia="Times New Roman" w:hAnsi="Times New Roman" w:cs="Times New Roman"/>
          <w:sz w:val="24"/>
          <w:szCs w:val="24"/>
          <w:lang w:eastAsia="tr-TR"/>
        </w:rPr>
        <w:t xml:space="preserve"> ab </w:t>
      </w:r>
      <w:proofErr w:type="spellStart"/>
      <w:r w:rsidRPr="00CB23BE">
        <w:rPr>
          <w:rFonts w:ascii="Times New Roman" w:eastAsia="Times New Roman" w:hAnsi="Times New Roman" w:cs="Times New Roman"/>
          <w:sz w:val="24"/>
          <w:szCs w:val="24"/>
          <w:lang w:eastAsia="tr-TR"/>
        </w:rPr>
        <w:t>initiocalculations</w:t>
      </w:r>
      <w:proofErr w:type="spellEnd"/>
      <w:r w:rsidRPr="00CB23BE">
        <w:rPr>
          <w:rFonts w:ascii="Times New Roman" w:eastAsia="Times New Roman" w:hAnsi="Times New Roman" w:cs="Times New Roman"/>
          <w:sz w:val="24"/>
          <w:szCs w:val="24"/>
          <w:lang w:eastAsia="tr-TR"/>
        </w:rPr>
        <w:t xml:space="preserve"> of </w:t>
      </w:r>
      <w:proofErr w:type="spellStart"/>
      <w:r w:rsidRPr="00CB23BE">
        <w:rPr>
          <w:rFonts w:ascii="Times New Roman" w:eastAsia="Times New Roman" w:hAnsi="Times New Roman" w:cs="Times New Roman"/>
          <w:sz w:val="24"/>
          <w:szCs w:val="24"/>
          <w:lang w:eastAsia="tr-TR"/>
        </w:rPr>
        <w:t>stress</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Phys</w:t>
      </w:r>
      <w:proofErr w:type="spellEnd"/>
      <w:r w:rsidRPr="00CB23BE">
        <w:rPr>
          <w:rFonts w:ascii="Times New Roman" w:eastAsia="Times New Roman" w:hAnsi="Times New Roman" w:cs="Times New Roman"/>
          <w:sz w:val="24"/>
          <w:szCs w:val="24"/>
          <w:lang w:eastAsia="tr-TR"/>
        </w:rPr>
        <w:t xml:space="preserve">. </w:t>
      </w:r>
      <w:proofErr w:type="spellStart"/>
      <w:r w:rsidRPr="00CB23BE">
        <w:rPr>
          <w:rFonts w:ascii="Times New Roman" w:eastAsia="Times New Roman" w:hAnsi="Times New Roman" w:cs="Times New Roman"/>
          <w:sz w:val="24"/>
          <w:szCs w:val="24"/>
          <w:lang w:eastAsia="tr-TR"/>
        </w:rPr>
        <w:t>Rev</w:t>
      </w:r>
      <w:proofErr w:type="spellEnd"/>
      <w:r w:rsidRPr="00CB23BE">
        <w:rPr>
          <w:rFonts w:ascii="Times New Roman" w:eastAsia="Times New Roman" w:hAnsi="Times New Roman" w:cs="Times New Roman"/>
          <w:sz w:val="24"/>
          <w:szCs w:val="24"/>
          <w:lang w:eastAsia="tr-TR"/>
        </w:rPr>
        <w:t xml:space="preserve">. B, 65,104.  </w:t>
      </w:r>
    </w:p>
    <w:p w14:paraId="4034A7BF"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Perdew</w:t>
      </w:r>
      <w:proofErr w:type="spellEnd"/>
      <w:r w:rsidRPr="00B27A7F">
        <w:rPr>
          <w:rFonts w:ascii="Times New Roman" w:eastAsia="Times New Roman" w:hAnsi="Times New Roman" w:cs="Times New Roman"/>
          <w:sz w:val="24"/>
          <w:szCs w:val="24"/>
          <w:lang w:eastAsia="tr-TR"/>
        </w:rPr>
        <w:t xml:space="preserve">, J. P., </w:t>
      </w:r>
      <w:proofErr w:type="spellStart"/>
      <w:r w:rsidRPr="00B27A7F">
        <w:rPr>
          <w:rFonts w:ascii="Times New Roman" w:eastAsia="Times New Roman" w:hAnsi="Times New Roman" w:cs="Times New Roman"/>
          <w:sz w:val="24"/>
          <w:szCs w:val="24"/>
          <w:lang w:eastAsia="tr-TR"/>
        </w:rPr>
        <w:t>Burke</w:t>
      </w:r>
      <w:proofErr w:type="spellEnd"/>
      <w:r w:rsidRPr="00B27A7F">
        <w:rPr>
          <w:rFonts w:ascii="Times New Roman" w:eastAsia="Times New Roman" w:hAnsi="Times New Roman" w:cs="Times New Roman"/>
          <w:sz w:val="24"/>
          <w:szCs w:val="24"/>
          <w:lang w:eastAsia="tr-TR"/>
        </w:rPr>
        <w:t xml:space="preserve"> ve K., </w:t>
      </w:r>
      <w:proofErr w:type="spellStart"/>
      <w:r w:rsidRPr="00B27A7F">
        <w:rPr>
          <w:rFonts w:ascii="Times New Roman" w:eastAsia="Times New Roman" w:hAnsi="Times New Roman" w:cs="Times New Roman"/>
          <w:sz w:val="24"/>
          <w:szCs w:val="24"/>
          <w:lang w:eastAsia="tr-TR"/>
        </w:rPr>
        <w:t>Ernzerhof</w:t>
      </w:r>
      <w:proofErr w:type="spellEnd"/>
      <w:r w:rsidRPr="00B27A7F">
        <w:rPr>
          <w:rFonts w:ascii="Times New Roman" w:eastAsia="Times New Roman" w:hAnsi="Times New Roman" w:cs="Times New Roman"/>
          <w:sz w:val="24"/>
          <w:szCs w:val="24"/>
          <w:lang w:eastAsia="tr-TR"/>
        </w:rPr>
        <w:t xml:space="preserve">, M., 1996. </w:t>
      </w:r>
      <w:proofErr w:type="spellStart"/>
      <w:r w:rsidRPr="00B27A7F">
        <w:rPr>
          <w:rFonts w:ascii="Times New Roman" w:eastAsia="Times New Roman" w:hAnsi="Times New Roman" w:cs="Times New Roman"/>
          <w:sz w:val="24"/>
          <w:szCs w:val="24"/>
          <w:lang w:eastAsia="tr-TR"/>
        </w:rPr>
        <w:t>Generalized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Gradient</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Approximation</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Made</w:t>
      </w:r>
      <w:proofErr w:type="spellEnd"/>
      <w:r w:rsidRPr="00B27A7F">
        <w:rPr>
          <w:rFonts w:ascii="Times New Roman" w:eastAsia="Times New Roman" w:hAnsi="Times New Roman" w:cs="Times New Roman"/>
          <w:sz w:val="24"/>
          <w:szCs w:val="24"/>
          <w:lang w:eastAsia="tr-TR"/>
        </w:rPr>
        <w:t xml:space="preserve"> Simple,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Rev</w:t>
      </w:r>
      <w:proofErr w:type="spellEnd"/>
      <w:r w:rsidRPr="00B27A7F">
        <w:rPr>
          <w:rFonts w:ascii="Times New Roman" w:eastAsia="Times New Roman" w:hAnsi="Times New Roman" w:cs="Times New Roman"/>
          <w:sz w:val="24"/>
          <w:szCs w:val="24"/>
          <w:lang w:eastAsia="tr-TR"/>
        </w:rPr>
        <w:t>. Lett.,77,3865-3868</w:t>
      </w:r>
    </w:p>
    <w:p w14:paraId="55313C9C" w14:textId="6EC2E697" w:rsidR="00A61C9D" w:rsidRPr="005E659F" w:rsidRDefault="00B27A7F" w:rsidP="005E659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Monkhorst</w:t>
      </w:r>
      <w:proofErr w:type="spellEnd"/>
      <w:r w:rsidRPr="00B27A7F">
        <w:rPr>
          <w:rFonts w:ascii="Times New Roman" w:eastAsia="Times New Roman" w:hAnsi="Times New Roman" w:cs="Times New Roman"/>
          <w:sz w:val="24"/>
          <w:szCs w:val="24"/>
          <w:lang w:eastAsia="tr-TR"/>
        </w:rPr>
        <w:t xml:space="preserve">, H., Pack, J., ―Special </w:t>
      </w:r>
      <w:proofErr w:type="spellStart"/>
      <w:r w:rsidRPr="00B27A7F">
        <w:rPr>
          <w:rFonts w:ascii="Times New Roman" w:eastAsia="Times New Roman" w:hAnsi="Times New Roman" w:cs="Times New Roman"/>
          <w:sz w:val="24"/>
          <w:szCs w:val="24"/>
          <w:lang w:eastAsia="tr-TR"/>
        </w:rPr>
        <w:t>points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for</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Brillouin-zone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integrations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Rev</w:t>
      </w:r>
      <w:proofErr w:type="spellEnd"/>
      <w:r w:rsidRPr="00B27A7F">
        <w:rPr>
          <w:rFonts w:ascii="Times New Roman" w:eastAsia="Times New Roman" w:hAnsi="Times New Roman" w:cs="Times New Roman"/>
          <w:sz w:val="24"/>
          <w:szCs w:val="24"/>
          <w:lang w:eastAsia="tr-TR"/>
        </w:rPr>
        <w:t>. B, 13: 5188-5192 (1976).</w:t>
      </w:r>
    </w:p>
    <w:p w14:paraId="0BEAC4C3"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Wang</w:t>
      </w:r>
      <w:proofErr w:type="spellEnd"/>
      <w:r w:rsidRPr="00B27A7F">
        <w:rPr>
          <w:rFonts w:ascii="Times New Roman" w:eastAsia="Times New Roman" w:hAnsi="Times New Roman" w:cs="Times New Roman"/>
          <w:sz w:val="24"/>
          <w:szCs w:val="24"/>
          <w:lang w:eastAsia="tr-TR"/>
        </w:rPr>
        <w:t xml:space="preserve"> J., </w:t>
      </w:r>
      <w:proofErr w:type="spellStart"/>
      <w:r w:rsidRPr="00B27A7F">
        <w:rPr>
          <w:rFonts w:ascii="Times New Roman" w:eastAsia="Times New Roman" w:hAnsi="Times New Roman" w:cs="Times New Roman"/>
          <w:sz w:val="24"/>
          <w:szCs w:val="24"/>
          <w:lang w:eastAsia="tr-TR"/>
        </w:rPr>
        <w:t>Yip</w:t>
      </w:r>
      <w:proofErr w:type="spellEnd"/>
      <w:r w:rsidRPr="00B27A7F">
        <w:rPr>
          <w:rFonts w:ascii="Times New Roman" w:eastAsia="Times New Roman" w:hAnsi="Times New Roman" w:cs="Times New Roman"/>
          <w:sz w:val="24"/>
          <w:szCs w:val="24"/>
          <w:lang w:eastAsia="tr-TR"/>
        </w:rPr>
        <w:t xml:space="preserve"> S., </w:t>
      </w:r>
      <w:proofErr w:type="spellStart"/>
      <w:r w:rsidRPr="00B27A7F">
        <w:rPr>
          <w:rFonts w:ascii="Times New Roman" w:eastAsia="Times New Roman" w:hAnsi="Times New Roman" w:cs="Times New Roman"/>
          <w:sz w:val="24"/>
          <w:szCs w:val="24"/>
          <w:lang w:eastAsia="tr-TR"/>
        </w:rPr>
        <w:t>Phillpot</w:t>
      </w:r>
      <w:proofErr w:type="spellEnd"/>
      <w:r w:rsidRPr="00B27A7F">
        <w:rPr>
          <w:rFonts w:ascii="Times New Roman" w:eastAsia="Times New Roman" w:hAnsi="Times New Roman" w:cs="Times New Roman"/>
          <w:sz w:val="24"/>
          <w:szCs w:val="24"/>
          <w:lang w:eastAsia="tr-TR"/>
        </w:rPr>
        <w:t xml:space="preserve">, S.R., </w:t>
      </w:r>
      <w:proofErr w:type="spellStart"/>
      <w:r w:rsidRPr="00B27A7F">
        <w:rPr>
          <w:rFonts w:ascii="Times New Roman" w:eastAsia="Times New Roman" w:hAnsi="Times New Roman" w:cs="Times New Roman"/>
          <w:sz w:val="24"/>
          <w:szCs w:val="24"/>
          <w:lang w:eastAsia="tr-TR"/>
        </w:rPr>
        <w:t>Wolf</w:t>
      </w:r>
      <w:proofErr w:type="spellEnd"/>
      <w:r w:rsidRPr="00B27A7F">
        <w:rPr>
          <w:rFonts w:ascii="Times New Roman" w:eastAsia="Times New Roman" w:hAnsi="Times New Roman" w:cs="Times New Roman"/>
          <w:sz w:val="24"/>
          <w:szCs w:val="24"/>
          <w:lang w:eastAsia="tr-TR"/>
        </w:rPr>
        <w:t xml:space="preserve"> D., 1993. </w:t>
      </w:r>
      <w:proofErr w:type="spellStart"/>
      <w:r w:rsidRPr="00B27A7F">
        <w:rPr>
          <w:rFonts w:ascii="Times New Roman" w:eastAsia="Times New Roman" w:hAnsi="Times New Roman" w:cs="Times New Roman"/>
          <w:sz w:val="24"/>
          <w:szCs w:val="24"/>
          <w:lang w:eastAsia="tr-TR"/>
        </w:rPr>
        <w:t>Crystal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instabilities</w:t>
      </w:r>
      <w:proofErr w:type="spellEnd"/>
      <w:r w:rsidRPr="00B27A7F">
        <w:rPr>
          <w:rFonts w:ascii="Times New Roman" w:eastAsia="Times New Roman" w:hAnsi="Times New Roman" w:cs="Times New Roman"/>
          <w:sz w:val="24"/>
          <w:szCs w:val="24"/>
          <w:lang w:eastAsia="tr-TR"/>
        </w:rPr>
        <w:t xml:space="preserve"> at </w:t>
      </w:r>
      <w:proofErr w:type="spellStart"/>
      <w:r w:rsidRPr="00B27A7F">
        <w:rPr>
          <w:rFonts w:ascii="Times New Roman" w:eastAsia="Times New Roman" w:hAnsi="Times New Roman" w:cs="Times New Roman"/>
          <w:sz w:val="24"/>
          <w:szCs w:val="24"/>
          <w:lang w:eastAsia="tr-TR"/>
        </w:rPr>
        <w:t>finite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strain</w:t>
      </w:r>
      <w:proofErr w:type="spellEnd"/>
      <w:r w:rsidRPr="00B27A7F">
        <w:rPr>
          <w:rFonts w:ascii="Times New Roman" w:eastAsia="Times New Roman" w:hAnsi="Times New Roman" w:cs="Times New Roman"/>
          <w:sz w:val="24"/>
          <w:szCs w:val="24"/>
          <w:lang w:eastAsia="tr-TR"/>
        </w:rPr>
        <w:t xml:space="preserve">, </w:t>
      </w:r>
      <w:proofErr w:type="spellStart"/>
      <w:proofErr w:type="gramStart"/>
      <w:r w:rsidRPr="00B27A7F">
        <w:rPr>
          <w:rFonts w:ascii="Times New Roman" w:eastAsia="Times New Roman" w:hAnsi="Times New Roman" w:cs="Times New Roman"/>
          <w:sz w:val="24"/>
          <w:szCs w:val="24"/>
          <w:lang w:eastAsia="tr-TR"/>
        </w:rPr>
        <w:t>Phys.Rev.Lett</w:t>
      </w:r>
      <w:proofErr w:type="spellEnd"/>
      <w:proofErr w:type="gramEnd"/>
      <w:r w:rsidRPr="00B27A7F">
        <w:rPr>
          <w:rFonts w:ascii="Times New Roman" w:eastAsia="Times New Roman" w:hAnsi="Times New Roman" w:cs="Times New Roman"/>
          <w:sz w:val="24"/>
          <w:szCs w:val="24"/>
          <w:lang w:eastAsia="tr-TR"/>
        </w:rPr>
        <w:t xml:space="preserve">., 71, 4182-4185. </w:t>
      </w:r>
    </w:p>
    <w:p w14:paraId="488B2EED"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t>Shein</w:t>
      </w:r>
      <w:proofErr w:type="spellEnd"/>
      <w:r w:rsidRPr="00B27A7F">
        <w:rPr>
          <w:rFonts w:ascii="Times New Roman" w:eastAsia="Times New Roman" w:hAnsi="Times New Roman" w:cs="Times New Roman"/>
          <w:sz w:val="24"/>
          <w:szCs w:val="24"/>
          <w:lang w:eastAsia="tr-TR"/>
        </w:rPr>
        <w:t xml:space="preserve">, I. R., Alexander, L. I., 2008.  </w:t>
      </w:r>
      <w:proofErr w:type="spellStart"/>
      <w:r w:rsidRPr="00B27A7F">
        <w:rPr>
          <w:rFonts w:ascii="Times New Roman" w:eastAsia="Times New Roman" w:hAnsi="Times New Roman" w:cs="Times New Roman"/>
          <w:sz w:val="24"/>
          <w:szCs w:val="24"/>
          <w:lang w:eastAsia="tr-TR"/>
        </w:rPr>
        <w:t>Elastic</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properties</w:t>
      </w:r>
      <w:proofErr w:type="spellEnd"/>
      <w:r w:rsidRPr="00B27A7F">
        <w:rPr>
          <w:rFonts w:ascii="Times New Roman" w:eastAsia="Times New Roman" w:hAnsi="Times New Roman" w:cs="Times New Roman"/>
          <w:sz w:val="24"/>
          <w:szCs w:val="24"/>
          <w:lang w:eastAsia="tr-TR"/>
        </w:rPr>
        <w:t xml:space="preserve"> of mono- </w:t>
      </w:r>
      <w:proofErr w:type="spellStart"/>
      <w:r w:rsidRPr="00B27A7F">
        <w:rPr>
          <w:rFonts w:ascii="Times New Roman" w:eastAsia="Times New Roman" w:hAnsi="Times New Roman" w:cs="Times New Roman"/>
          <w:sz w:val="24"/>
          <w:szCs w:val="24"/>
          <w:lang w:eastAsia="tr-TR"/>
        </w:rPr>
        <w:t>and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polycrystalline</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hexagonal</w:t>
      </w:r>
      <w:proofErr w:type="spellEnd"/>
      <w:r w:rsidRPr="00B27A7F">
        <w:rPr>
          <w:rFonts w:ascii="Times New Roman" w:eastAsia="Times New Roman" w:hAnsi="Times New Roman" w:cs="Times New Roman"/>
          <w:sz w:val="24"/>
          <w:szCs w:val="24"/>
          <w:lang w:eastAsia="tr-TR"/>
        </w:rPr>
        <w:t xml:space="preserve"> AlB2-like </w:t>
      </w:r>
      <w:proofErr w:type="spellStart"/>
      <w:r w:rsidRPr="00B27A7F">
        <w:rPr>
          <w:rFonts w:ascii="Times New Roman" w:eastAsia="Times New Roman" w:hAnsi="Times New Roman" w:cs="Times New Roman"/>
          <w:sz w:val="24"/>
          <w:szCs w:val="24"/>
          <w:lang w:eastAsia="tr-TR"/>
        </w:rPr>
        <w:t>diborides</w:t>
      </w:r>
      <w:proofErr w:type="spellEnd"/>
      <w:r w:rsidRPr="00B27A7F">
        <w:rPr>
          <w:rFonts w:ascii="Times New Roman" w:eastAsia="Times New Roman" w:hAnsi="Times New Roman" w:cs="Times New Roman"/>
          <w:sz w:val="24"/>
          <w:szCs w:val="24"/>
          <w:lang w:eastAsia="tr-TR"/>
        </w:rPr>
        <w:t xml:space="preserve"> of s, p </w:t>
      </w:r>
      <w:proofErr w:type="spellStart"/>
      <w:r w:rsidRPr="00B27A7F">
        <w:rPr>
          <w:rFonts w:ascii="Times New Roman" w:eastAsia="Times New Roman" w:hAnsi="Times New Roman" w:cs="Times New Roman"/>
          <w:sz w:val="24"/>
          <w:szCs w:val="24"/>
          <w:lang w:eastAsia="tr-TR"/>
        </w:rPr>
        <w:t>and</w:t>
      </w:r>
      <w:proofErr w:type="spellEnd"/>
      <w:r w:rsidRPr="00B27A7F">
        <w:rPr>
          <w:rFonts w:ascii="Times New Roman" w:eastAsia="Times New Roman" w:hAnsi="Times New Roman" w:cs="Times New Roman"/>
          <w:sz w:val="24"/>
          <w:szCs w:val="24"/>
          <w:lang w:eastAsia="tr-TR"/>
        </w:rPr>
        <w:t xml:space="preserve"> d </w:t>
      </w:r>
      <w:proofErr w:type="spellStart"/>
      <w:r w:rsidRPr="00B27A7F">
        <w:rPr>
          <w:rFonts w:ascii="Times New Roman" w:eastAsia="Times New Roman" w:hAnsi="Times New Roman" w:cs="Times New Roman"/>
          <w:sz w:val="24"/>
          <w:szCs w:val="24"/>
          <w:lang w:eastAsia="tr-TR"/>
        </w:rPr>
        <w:t>metals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from</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firstprinciples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calculations</w:t>
      </w:r>
      <w:proofErr w:type="spellEnd"/>
      <w:r w:rsidRPr="00B27A7F">
        <w:rPr>
          <w:rFonts w:ascii="Times New Roman" w:eastAsia="Times New Roman" w:hAnsi="Times New Roman" w:cs="Times New Roman"/>
          <w:sz w:val="24"/>
          <w:szCs w:val="24"/>
          <w:lang w:eastAsia="tr-TR"/>
        </w:rPr>
        <w:t xml:space="preserve">, J. </w:t>
      </w:r>
      <w:proofErr w:type="spellStart"/>
      <w:r w:rsidRPr="00B27A7F">
        <w:rPr>
          <w:rFonts w:ascii="Times New Roman" w:eastAsia="Times New Roman" w:hAnsi="Times New Roman" w:cs="Times New Roman"/>
          <w:sz w:val="24"/>
          <w:szCs w:val="24"/>
          <w:lang w:eastAsia="tr-TR"/>
        </w:rPr>
        <w:t>Phys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Condens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Matter</w:t>
      </w:r>
      <w:proofErr w:type="spellEnd"/>
      <w:r w:rsidRPr="00B27A7F">
        <w:rPr>
          <w:rFonts w:ascii="Times New Roman" w:eastAsia="Times New Roman" w:hAnsi="Times New Roman" w:cs="Times New Roman"/>
          <w:sz w:val="24"/>
          <w:szCs w:val="24"/>
          <w:lang w:eastAsia="tr-TR"/>
        </w:rPr>
        <w:t xml:space="preserve">, 20, 415218-415226. </w:t>
      </w:r>
    </w:p>
    <w:p w14:paraId="1E941BE2" w14:textId="77777777" w:rsidR="00B27A7F" w:rsidRPr="00B27A7F" w:rsidRDefault="00B27A7F" w:rsidP="00B27A7F">
      <w:pPr>
        <w:numPr>
          <w:ilvl w:val="0"/>
          <w:numId w:val="1"/>
        </w:numPr>
        <w:spacing w:before="120" w:after="120" w:line="360" w:lineRule="auto"/>
        <w:contextualSpacing/>
        <w:jc w:val="both"/>
        <w:rPr>
          <w:rFonts w:ascii="Times New Roman" w:eastAsia="Times New Roman" w:hAnsi="Times New Roman" w:cs="Times New Roman"/>
          <w:sz w:val="24"/>
          <w:szCs w:val="24"/>
          <w:lang w:eastAsia="tr-TR"/>
        </w:rPr>
      </w:pPr>
      <w:proofErr w:type="spellStart"/>
      <w:r w:rsidRPr="00B27A7F">
        <w:rPr>
          <w:rFonts w:ascii="Times New Roman" w:eastAsia="Times New Roman" w:hAnsi="Times New Roman" w:cs="Times New Roman"/>
          <w:sz w:val="24"/>
          <w:szCs w:val="24"/>
          <w:lang w:eastAsia="tr-TR"/>
        </w:rPr>
        <w:lastRenderedPageBreak/>
        <w:t>Chenliang</w:t>
      </w:r>
      <w:proofErr w:type="spellEnd"/>
      <w:r w:rsidRPr="00B27A7F">
        <w:rPr>
          <w:rFonts w:ascii="Times New Roman" w:eastAsia="Times New Roman" w:hAnsi="Times New Roman" w:cs="Times New Roman"/>
          <w:sz w:val="24"/>
          <w:szCs w:val="24"/>
          <w:lang w:eastAsia="tr-TR"/>
        </w:rPr>
        <w:t xml:space="preserve"> L., </w:t>
      </w:r>
      <w:proofErr w:type="spellStart"/>
      <w:r w:rsidRPr="00B27A7F">
        <w:rPr>
          <w:rFonts w:ascii="Times New Roman" w:eastAsia="Times New Roman" w:hAnsi="Times New Roman" w:cs="Times New Roman"/>
          <w:sz w:val="24"/>
          <w:szCs w:val="24"/>
          <w:lang w:eastAsia="tr-TR"/>
        </w:rPr>
        <w:t>Wang</w:t>
      </w:r>
      <w:proofErr w:type="spellEnd"/>
      <w:r w:rsidRPr="00B27A7F">
        <w:rPr>
          <w:rFonts w:ascii="Times New Roman" w:eastAsia="Times New Roman" w:hAnsi="Times New Roman" w:cs="Times New Roman"/>
          <w:sz w:val="24"/>
          <w:szCs w:val="24"/>
          <w:lang w:eastAsia="tr-TR"/>
        </w:rPr>
        <w:t xml:space="preserve">, B., </w:t>
      </w:r>
      <w:proofErr w:type="spellStart"/>
      <w:r w:rsidRPr="00B27A7F">
        <w:rPr>
          <w:rFonts w:ascii="Times New Roman" w:eastAsia="Times New Roman" w:hAnsi="Times New Roman" w:cs="Times New Roman"/>
          <w:sz w:val="24"/>
          <w:szCs w:val="24"/>
          <w:lang w:eastAsia="tr-TR"/>
        </w:rPr>
        <w:t>Wang</w:t>
      </w:r>
      <w:proofErr w:type="spellEnd"/>
      <w:r w:rsidRPr="00B27A7F">
        <w:rPr>
          <w:rFonts w:ascii="Times New Roman" w:eastAsia="Times New Roman" w:hAnsi="Times New Roman" w:cs="Times New Roman"/>
          <w:sz w:val="24"/>
          <w:szCs w:val="24"/>
          <w:lang w:eastAsia="tr-TR"/>
        </w:rPr>
        <w:t xml:space="preserve"> R., </w:t>
      </w:r>
      <w:proofErr w:type="spellStart"/>
      <w:r w:rsidRPr="00B27A7F">
        <w:rPr>
          <w:rFonts w:ascii="Times New Roman" w:eastAsia="Times New Roman" w:hAnsi="Times New Roman" w:cs="Times New Roman"/>
          <w:sz w:val="24"/>
          <w:szCs w:val="24"/>
          <w:lang w:eastAsia="tr-TR"/>
        </w:rPr>
        <w:t>Wang</w:t>
      </w:r>
      <w:proofErr w:type="spellEnd"/>
      <w:r w:rsidRPr="00B27A7F">
        <w:rPr>
          <w:rFonts w:ascii="Times New Roman" w:eastAsia="Times New Roman" w:hAnsi="Times New Roman" w:cs="Times New Roman"/>
          <w:sz w:val="24"/>
          <w:szCs w:val="24"/>
          <w:lang w:eastAsia="tr-TR"/>
        </w:rPr>
        <w:t xml:space="preserve"> H., Lu, X., 2008. “First-</w:t>
      </w:r>
      <w:proofErr w:type="spellStart"/>
      <w:r w:rsidRPr="00B27A7F">
        <w:rPr>
          <w:rFonts w:ascii="Times New Roman" w:eastAsia="Times New Roman" w:hAnsi="Times New Roman" w:cs="Times New Roman"/>
          <w:sz w:val="24"/>
          <w:szCs w:val="24"/>
          <w:lang w:eastAsia="tr-TR"/>
        </w:rPr>
        <w:t>principles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study</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structural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elastic</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electronic</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and</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optical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properties</w:t>
      </w:r>
      <w:proofErr w:type="spellEnd"/>
      <w:r w:rsidRPr="00B27A7F">
        <w:rPr>
          <w:rFonts w:ascii="Times New Roman" w:eastAsia="Times New Roman" w:hAnsi="Times New Roman" w:cs="Times New Roman"/>
          <w:sz w:val="24"/>
          <w:szCs w:val="24"/>
          <w:lang w:eastAsia="tr-TR"/>
        </w:rPr>
        <w:t xml:space="preserve"> of </w:t>
      </w:r>
      <w:proofErr w:type="spellStart"/>
      <w:r w:rsidRPr="00B27A7F">
        <w:rPr>
          <w:rFonts w:ascii="Times New Roman" w:eastAsia="Times New Roman" w:hAnsi="Times New Roman" w:cs="Times New Roman"/>
          <w:sz w:val="24"/>
          <w:szCs w:val="24"/>
          <w:lang w:eastAsia="tr-TR"/>
        </w:rPr>
        <w:t>orthorhombic</w:t>
      </w:r>
      <w:proofErr w:type="spellEnd"/>
      <w:r w:rsidRPr="00B27A7F">
        <w:rPr>
          <w:rFonts w:ascii="Times New Roman" w:eastAsia="Times New Roman" w:hAnsi="Times New Roman" w:cs="Times New Roman"/>
          <w:sz w:val="24"/>
          <w:szCs w:val="24"/>
          <w:lang w:eastAsia="tr-TR"/>
        </w:rPr>
        <w:t xml:space="preserve"> BiGaO3”, </w:t>
      </w:r>
      <w:proofErr w:type="spellStart"/>
      <w:r w:rsidRPr="00B27A7F">
        <w:rPr>
          <w:rFonts w:ascii="Times New Roman" w:eastAsia="Times New Roman" w:hAnsi="Times New Roman" w:cs="Times New Roman"/>
          <w:sz w:val="24"/>
          <w:szCs w:val="24"/>
          <w:lang w:eastAsia="tr-TR"/>
        </w:rPr>
        <w:t>Computational</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Materials</w:t>
      </w:r>
      <w:proofErr w:type="spellEnd"/>
      <w:r w:rsidRPr="00B27A7F">
        <w:rPr>
          <w:rFonts w:ascii="Times New Roman" w:eastAsia="Times New Roman" w:hAnsi="Times New Roman" w:cs="Times New Roman"/>
          <w:sz w:val="24"/>
          <w:szCs w:val="24"/>
          <w:lang w:eastAsia="tr-TR"/>
        </w:rPr>
        <w:t xml:space="preserve"> </w:t>
      </w:r>
      <w:proofErr w:type="spellStart"/>
      <w:r w:rsidRPr="00B27A7F">
        <w:rPr>
          <w:rFonts w:ascii="Times New Roman" w:eastAsia="Times New Roman" w:hAnsi="Times New Roman" w:cs="Times New Roman"/>
          <w:sz w:val="24"/>
          <w:szCs w:val="24"/>
          <w:lang w:eastAsia="tr-TR"/>
        </w:rPr>
        <w:t>Science</w:t>
      </w:r>
      <w:proofErr w:type="spellEnd"/>
      <w:r w:rsidRPr="00B27A7F">
        <w:rPr>
          <w:rFonts w:ascii="Times New Roman" w:eastAsia="Times New Roman" w:hAnsi="Times New Roman" w:cs="Times New Roman"/>
          <w:sz w:val="24"/>
          <w:szCs w:val="24"/>
          <w:lang w:eastAsia="tr-TR"/>
        </w:rPr>
        <w:t xml:space="preserve">, 42: 614–618.  </w:t>
      </w:r>
    </w:p>
    <w:p w14:paraId="32FE6227" w14:textId="77777777" w:rsidR="00B27A7F" w:rsidRPr="00B27A7F" w:rsidRDefault="00B27A7F" w:rsidP="00B27A7F">
      <w:pPr>
        <w:spacing w:before="120" w:after="120" w:line="360" w:lineRule="auto"/>
        <w:ind w:left="360"/>
        <w:contextualSpacing/>
        <w:jc w:val="both"/>
        <w:rPr>
          <w:rFonts w:ascii="Times New Roman" w:eastAsia="Times New Roman" w:hAnsi="Times New Roman" w:cs="Times New Roman"/>
          <w:sz w:val="24"/>
          <w:szCs w:val="24"/>
          <w:lang w:eastAsia="tr-TR"/>
        </w:rPr>
      </w:pPr>
    </w:p>
    <w:p w14:paraId="525877BD" w14:textId="416BFB57" w:rsidR="00590522" w:rsidRDefault="00590522"/>
    <w:sectPr w:rsidR="00590522">
      <w:headerReference w:type="default" r:id="rId14"/>
      <w:pgSz w:w="12240" w:h="15840"/>
      <w:pgMar w:top="1417" w:right="1417" w:bottom="1417" w:left="1417" w:header="340" w:footer="340"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Microsoft Office User" w:date="2020-12-13T14:58:00Z" w:initials="MOU">
    <w:p w14:paraId="64083CB8" w14:textId="77777777" w:rsidR="00B27A7F" w:rsidRDefault="00B27A7F" w:rsidP="00B27A7F">
      <w:pPr>
        <w:pStyle w:val="AklamaMetni"/>
      </w:pPr>
      <w:r>
        <w:rPr>
          <w:rStyle w:val="AklamaBavurusu"/>
        </w:rPr>
        <w:annotationRef/>
      </w:r>
      <w:r>
        <w:t>Dönemi açık belirtsen iyi olabilir. Örneğin Temmuz – Aralık 2020 gibi</w:t>
      </w:r>
    </w:p>
  </w:comment>
  <w:comment w:id="2" w:author="Microsoft Office User" w:date="2020-12-13T14:59:00Z" w:initials="MOU">
    <w:p w14:paraId="2B0E54C8" w14:textId="77777777" w:rsidR="00B27A7F" w:rsidRDefault="00B27A7F" w:rsidP="00B27A7F">
      <w:pPr>
        <w:pStyle w:val="AklamaMetni"/>
      </w:pPr>
      <w:r>
        <w:rPr>
          <w:rStyle w:val="AklamaBavurusu"/>
        </w:rPr>
        <w:annotationRef/>
      </w:r>
      <w:r>
        <w:t xml:space="preserve">Tez konusu bileşik üzerine kurgulanmış gibi görünüyor </w:t>
      </w:r>
      <w:r>
        <w:sym w:font="Wingdings" w:char="F04C"/>
      </w:r>
      <w:r>
        <w:t xml:space="preserve"> Tez konusu belirlenmiş olup bu amaçla Sb2Si2Te6 </w:t>
      </w:r>
      <w:proofErr w:type="spellStart"/>
      <w:r>
        <w:t>bileşğinin</w:t>
      </w:r>
      <w:proofErr w:type="spellEnd"/>
      <w:r>
        <w:t xml:space="preserve"> özellikleri DFT ile incelenmesine başlanmıştır gibi bir şeyler diyebilirsin.</w:t>
      </w:r>
    </w:p>
  </w:comment>
  <w:comment w:id="3" w:author="Microsoft Office User" w:date="2020-12-13T15:00:00Z" w:initials="MOU">
    <w:p w14:paraId="5FD752BF" w14:textId="77777777" w:rsidR="00B27A7F" w:rsidRDefault="00B27A7F" w:rsidP="00B27A7F">
      <w:pPr>
        <w:pStyle w:val="AklamaMetni"/>
      </w:pPr>
      <w:r>
        <w:rPr>
          <w:rStyle w:val="AklamaBavurusu"/>
        </w:rPr>
        <w:annotationRef/>
      </w:r>
      <w:r>
        <w:t xml:space="preserve">Cümleyi düzenlemek gerek. </w:t>
      </w:r>
    </w:p>
    <w:p w14:paraId="628E5E46" w14:textId="77777777" w:rsidR="00B27A7F" w:rsidRDefault="00B27A7F" w:rsidP="00B27A7F">
      <w:pPr>
        <w:pStyle w:val="AklamaMetni"/>
      </w:pPr>
      <w:r>
        <w:t>Alternatif enerji kaynaklarından kısaca bahsedebilirsin. Sonra da bunların içinde termoelektrik malzemelere bağlayabilirsin. Böylece pat diye Sb2Si2Te6 girmemiş olursun.</w:t>
      </w:r>
    </w:p>
  </w:comment>
  <w:comment w:id="4" w:author="Microsoft Office User" w:date="2020-12-13T15:02:00Z" w:initials="MOU">
    <w:p w14:paraId="0AC38B0F" w14:textId="77777777" w:rsidR="00B27A7F" w:rsidRDefault="00B27A7F" w:rsidP="00B27A7F">
      <w:pPr>
        <w:pStyle w:val="AklamaMetni"/>
      </w:pPr>
      <w:r>
        <w:rPr>
          <w:rStyle w:val="AklamaBavurusu"/>
        </w:rPr>
        <w:annotationRef/>
      </w:r>
      <w:r>
        <w:t>Buraya bir referans gerekli</w:t>
      </w:r>
    </w:p>
  </w:comment>
  <w:comment w:id="5" w:author="Microsoft Office User" w:date="2020-12-13T15:03:00Z" w:initials="MOU">
    <w:p w14:paraId="0ABA79F2" w14:textId="77777777" w:rsidR="00B27A7F" w:rsidRDefault="00B27A7F" w:rsidP="00B27A7F">
      <w:pPr>
        <w:pStyle w:val="AklamaMetni"/>
      </w:pPr>
      <w:r>
        <w:rPr>
          <w:rStyle w:val="AklamaBavurusu"/>
        </w:rPr>
        <w:annotationRef/>
      </w:r>
      <w:proofErr w:type="spellStart"/>
      <w:r>
        <w:t>DFT’yi</w:t>
      </w:r>
      <w:proofErr w:type="spellEnd"/>
      <w:r>
        <w:t xml:space="preserve"> ilk defa kullandığında açık olarak yazıp parantez içinde kısaltmasını vermen daha iyi olur. </w:t>
      </w:r>
    </w:p>
  </w:comment>
  <w:comment w:id="6" w:author="Microsoft Office User" w:date="2020-12-13T15:04:00Z" w:initials="MOU">
    <w:p w14:paraId="2EE4F4EF" w14:textId="77777777" w:rsidR="00B27A7F" w:rsidRDefault="00B27A7F" w:rsidP="00B27A7F">
      <w:pPr>
        <w:pStyle w:val="AklamaMetni"/>
      </w:pPr>
      <w:r>
        <w:rPr>
          <w:rStyle w:val="AklamaBavurusu"/>
        </w:rPr>
        <w:annotationRef/>
      </w:r>
      <w:r>
        <w:t>Hangi program ile hesaplama yaptığımızı referans verip ekleyebilirsin.</w:t>
      </w:r>
    </w:p>
  </w:comment>
  <w:comment w:id="7" w:author="Microsoft Office User" w:date="2020-12-13T15:06:00Z" w:initials="MOU">
    <w:p w14:paraId="20953B42" w14:textId="77777777" w:rsidR="00B27A7F" w:rsidRDefault="00B27A7F" w:rsidP="00B27A7F">
      <w:pPr>
        <w:pStyle w:val="AklamaMetni"/>
      </w:pPr>
      <w:r>
        <w:rPr>
          <w:rStyle w:val="AklamaBavurusu"/>
        </w:rPr>
        <w:annotationRef/>
      </w:r>
      <w:r>
        <w:t>Bu kısımda hiç referans yok, eklesen iyi olur.</w:t>
      </w:r>
    </w:p>
  </w:comment>
  <w:comment w:id="8" w:author="Microsoft Office User" w:date="2020-12-13T15:05:00Z" w:initials="MOU">
    <w:p w14:paraId="180F22EE" w14:textId="77777777" w:rsidR="00B27A7F" w:rsidRDefault="00B27A7F" w:rsidP="00B27A7F">
      <w:pPr>
        <w:pStyle w:val="AklamaMetni"/>
      </w:pPr>
      <w:r>
        <w:rPr>
          <w:rStyle w:val="AklamaBavurusu"/>
        </w:rPr>
        <w:annotationRef/>
      </w:r>
      <w:r>
        <w:t>Burayı anlamadım.</w:t>
      </w:r>
    </w:p>
  </w:comment>
  <w:comment w:id="9" w:author="Microsoft Office User" w:date="2020-12-13T15:06:00Z" w:initials="MOU">
    <w:p w14:paraId="17BBB0AC" w14:textId="77777777" w:rsidR="00B27A7F" w:rsidRDefault="00B27A7F" w:rsidP="00B27A7F">
      <w:pPr>
        <w:pStyle w:val="AklamaMetni"/>
      </w:pPr>
      <w:r>
        <w:rPr>
          <w:rStyle w:val="AklamaBavurusu"/>
        </w:rPr>
        <w:annotationRef/>
      </w:r>
      <w:r>
        <w:t xml:space="preserve">Formülü </w:t>
      </w:r>
      <w:proofErr w:type="spellStart"/>
      <w:r>
        <w:t>word’de</w:t>
      </w:r>
      <w:proofErr w:type="spellEnd"/>
      <w:r>
        <w:t xml:space="preserve"> sen yazarsan daha iyi olur.</w:t>
      </w:r>
    </w:p>
  </w:comment>
  <w:comment w:id="10" w:author="Microsoft Office User" w:date="2020-12-13T15:07:00Z" w:initials="MOU">
    <w:p w14:paraId="16757068" w14:textId="77777777" w:rsidR="00B27A7F" w:rsidRDefault="00B27A7F" w:rsidP="00B27A7F">
      <w:pPr>
        <w:pStyle w:val="AklamaMetni"/>
      </w:pPr>
      <w:r>
        <w:rPr>
          <w:rStyle w:val="AklamaBavurusu"/>
        </w:rPr>
        <w:annotationRef/>
      </w:r>
      <w:r>
        <w:t xml:space="preserve">Burayı düzenlemek gerek. İlk okunduğunda deneysel verilerle çalıştığın anlaşılıyor </w:t>
      </w:r>
      <w:r>
        <w:sym w:font="Wingdings" w:char="F04C"/>
      </w:r>
    </w:p>
  </w:comment>
  <w:comment w:id="15" w:author="Microsoft Office User" w:date="2020-12-13T15:08:00Z" w:initials="MOU">
    <w:p w14:paraId="326608EB" w14:textId="77777777" w:rsidR="00B27A7F" w:rsidRDefault="00B27A7F" w:rsidP="00B27A7F">
      <w:pPr>
        <w:pStyle w:val="AklamaMetni"/>
      </w:pPr>
      <w:r>
        <w:rPr>
          <w:rStyle w:val="AklamaBavurusu"/>
        </w:rPr>
        <w:annotationRef/>
      </w:r>
      <w:proofErr w:type="spellStart"/>
      <w:r>
        <w:t>VASP’ın</w:t>
      </w:r>
      <w:proofErr w:type="spellEnd"/>
      <w:r>
        <w:t xml:space="preserve"> açılımı var. Aynı şekilde GGA, PBE ve </w:t>
      </w:r>
      <w:proofErr w:type="spellStart"/>
      <w:r>
        <w:t>PAW’ın</w:t>
      </w:r>
      <w:proofErr w:type="spellEnd"/>
      <w:r>
        <w:t xml:space="preserve"> da açılımlarını verip kısaltmalarını parantez içinde verebilirsin. </w:t>
      </w:r>
    </w:p>
  </w:comment>
  <w:comment w:id="16" w:author="Microsoft Office User" w:date="2020-12-13T15:09:00Z" w:initials="MOU">
    <w:p w14:paraId="0F70EF9F" w14:textId="77777777" w:rsidR="00B27A7F" w:rsidRDefault="00B27A7F" w:rsidP="00B27A7F">
      <w:pPr>
        <w:pStyle w:val="AklamaMetni"/>
      </w:pPr>
      <w:r>
        <w:rPr>
          <w:rStyle w:val="AklamaBavurusu"/>
        </w:rPr>
        <w:annotationRef/>
      </w:r>
      <w:r>
        <w:t xml:space="preserve">Diğer hesaplama parametrelerimizi </w:t>
      </w:r>
      <w:proofErr w:type="spellStart"/>
      <w:r>
        <w:t>cut</w:t>
      </w:r>
      <w:proofErr w:type="spellEnd"/>
      <w:r>
        <w:t xml:space="preserve"> </w:t>
      </w:r>
      <w:proofErr w:type="spellStart"/>
      <w:r>
        <w:t>off</w:t>
      </w:r>
      <w:proofErr w:type="spellEnd"/>
      <w:r>
        <w:t xml:space="preserve"> ve </w:t>
      </w:r>
      <w:proofErr w:type="spellStart"/>
      <w:r>
        <w:t>kpoints’i</w:t>
      </w:r>
      <w:proofErr w:type="spellEnd"/>
      <w:r>
        <w:t xml:space="preserve"> de vermen iyi olur. Hatta </w:t>
      </w:r>
      <w:proofErr w:type="spellStart"/>
      <w:r>
        <w:t>ediff</w:t>
      </w:r>
      <w:proofErr w:type="spellEnd"/>
      <w:r>
        <w:t xml:space="preserve"> ve </w:t>
      </w:r>
      <w:proofErr w:type="spellStart"/>
      <w:r>
        <w:t>ediffg</w:t>
      </w:r>
      <w:proofErr w:type="spellEnd"/>
      <w:r>
        <w:t xml:space="preserve"> de verilebilir. </w:t>
      </w:r>
    </w:p>
  </w:comment>
  <w:comment w:id="18" w:author="Microsoft Office User" w:date="2020-12-13T15:11:00Z" w:initials="MOU">
    <w:p w14:paraId="60567338" w14:textId="77777777" w:rsidR="009F033E" w:rsidRDefault="009F033E" w:rsidP="009F033E">
      <w:pPr>
        <w:pStyle w:val="AklamaMetni"/>
      </w:pPr>
      <w:r>
        <w:rPr>
          <w:rStyle w:val="AklamaBavurusu"/>
        </w:rPr>
        <w:annotationRef/>
      </w:r>
      <w:r>
        <w:t xml:space="preserve">Bunları böyle veriyor muyuz emin olmak gerek. Basınca göre enthalpi değişimi ve </w:t>
      </w:r>
      <w:proofErr w:type="spellStart"/>
      <w:r>
        <w:t>hacime</w:t>
      </w:r>
      <w:proofErr w:type="spellEnd"/>
      <w:r>
        <w:t xml:space="preserve"> göre enerji değişimi verilebilir. </w:t>
      </w:r>
    </w:p>
  </w:comment>
  <w:comment w:id="20" w:author="Microsoft Office User" w:date="2020-12-13T15:11:00Z" w:initials="MOU">
    <w:p w14:paraId="379A2445" w14:textId="26B53526" w:rsidR="00B27A7F" w:rsidRDefault="00BE50F8" w:rsidP="00B27A7F">
      <w:pPr>
        <w:pStyle w:val="AklamaMetni"/>
      </w:pPr>
      <w:r>
        <w:rPr>
          <w:rStyle w:val="AklamaBavurusu"/>
        </w:rPr>
        <w:annotationRef/>
      </w:r>
    </w:p>
  </w:comment>
  <w:comment w:id="21" w:author="Microsoft Office User" w:date="2020-12-13T15:13:00Z" w:initials="MOU">
    <w:p w14:paraId="312BAE6D" w14:textId="77777777" w:rsidR="00B27A7F" w:rsidRDefault="00B27A7F" w:rsidP="00B27A7F">
      <w:pPr>
        <w:pStyle w:val="AklamaMetni"/>
      </w:pPr>
      <w:r>
        <w:rPr>
          <w:rStyle w:val="AklamaBavurusu"/>
        </w:rPr>
        <w:annotationRef/>
      </w:r>
      <w:r>
        <w:t>Yapısal kısımda olması daha iyi. Ayrıca hangi atom hangi renk ile gösteriliyor şekilde vermek gerek.</w:t>
      </w:r>
    </w:p>
    <w:p w14:paraId="73CF49DC" w14:textId="77777777" w:rsidR="00B27A7F" w:rsidRDefault="00B27A7F" w:rsidP="00B27A7F">
      <w:pPr>
        <w:pStyle w:val="AklamaMetni"/>
      </w:pPr>
      <w:r>
        <w:t>Bu şekli nereden aldın?</w:t>
      </w:r>
    </w:p>
  </w:comment>
  <w:comment w:id="24" w:author="Microsoft Office User" w:date="2020-12-13T15:14:00Z" w:initials="MOU">
    <w:p w14:paraId="72517AF3" w14:textId="77777777" w:rsidR="00B27A7F" w:rsidRDefault="00B27A7F" w:rsidP="00B27A7F">
      <w:pPr>
        <w:pStyle w:val="AklamaMetni"/>
      </w:pPr>
      <w:r>
        <w:rPr>
          <w:rStyle w:val="AklamaBavurusu"/>
        </w:rPr>
        <w:annotationRef/>
      </w:r>
      <w:r>
        <w:t xml:space="preserve">Bu matrisi </w:t>
      </w:r>
      <w:proofErr w:type="spellStart"/>
      <w:r>
        <w:t>word’de</w:t>
      </w:r>
      <w:proofErr w:type="spellEnd"/>
      <w:r>
        <w:t xml:space="preserve"> yazarsan iyi olur.</w:t>
      </w:r>
    </w:p>
  </w:comment>
  <w:comment w:id="27" w:author="Microsoft Office User" w:date="2020-12-13T15:15:00Z" w:initials="MOU">
    <w:p w14:paraId="3AE6AA33" w14:textId="77777777" w:rsidR="00B27A7F" w:rsidRDefault="00B27A7F" w:rsidP="00B27A7F">
      <w:pPr>
        <w:pStyle w:val="AklamaMetni"/>
      </w:pPr>
      <w:r>
        <w:rPr>
          <w:rStyle w:val="AklamaBavurusu"/>
        </w:rPr>
        <w:annotationRef/>
      </w:r>
      <w:r>
        <w:t>Virgülden sonra bu kadar basamak vermeye gerek yok, iki ya da üç basamak yeterli olur. Tüm raporunda iki ya da üç basamak kullan ki kendi içinde tutarlı olsun.</w:t>
      </w:r>
    </w:p>
  </w:comment>
  <w:comment w:id="31" w:author="Microsoft Office User" w:date="2020-12-13T15:16:00Z" w:initials="MOU">
    <w:p w14:paraId="3E1C2BFC" w14:textId="77777777" w:rsidR="00B27A7F" w:rsidRDefault="00B27A7F" w:rsidP="00B27A7F">
      <w:pPr>
        <w:pStyle w:val="AklamaMetni"/>
      </w:pPr>
      <w:r>
        <w:rPr>
          <w:rStyle w:val="AklamaBavurusu"/>
        </w:rPr>
        <w:annotationRef/>
      </w:r>
      <w:r>
        <w:t xml:space="preserve">Biz bunu </w:t>
      </w:r>
      <w:proofErr w:type="spellStart"/>
      <w:r>
        <w:t>formation</w:t>
      </w:r>
      <w:proofErr w:type="spellEnd"/>
      <w:r>
        <w:t xml:space="preserve"> enerji pozitif çıktığı için yaptık. Yapısal kısımda formasyon enerjisini verip ayrıca bu yaptıklarımızı da anlatmamız gerekiyor. </w:t>
      </w:r>
    </w:p>
  </w:comment>
  <w:comment w:id="32" w:author="Microsoft Office User" w:date="2020-12-13T15:17:00Z" w:initials="MOU">
    <w:p w14:paraId="59D04AFF" w14:textId="77777777" w:rsidR="00B27A7F" w:rsidRDefault="00B27A7F" w:rsidP="00B27A7F">
      <w:pPr>
        <w:pStyle w:val="AklamaMetni"/>
      </w:pPr>
      <w:r>
        <w:rPr>
          <w:rStyle w:val="AklamaBavurusu"/>
        </w:rPr>
        <w:annotationRef/>
      </w:r>
      <w:r>
        <w:t xml:space="preserve">Bu kısmın girişine bu malzemenin elektronik özelliklerini hesaplamamızın nedenini açıklamak için bir giriş cümlesi olsa iyi olur.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083CB8" w15:done="0"/>
  <w15:commentEx w15:paraId="2B0E54C8" w15:done="0"/>
  <w15:commentEx w15:paraId="628E5E46" w15:done="0"/>
  <w15:commentEx w15:paraId="0AC38B0F" w15:done="0"/>
  <w15:commentEx w15:paraId="0ABA79F2" w15:done="0"/>
  <w15:commentEx w15:paraId="2EE4F4EF" w15:done="0"/>
  <w15:commentEx w15:paraId="20953B42" w15:done="0"/>
  <w15:commentEx w15:paraId="180F22EE" w15:done="0"/>
  <w15:commentEx w15:paraId="17BBB0AC" w15:done="0"/>
  <w15:commentEx w15:paraId="16757068" w15:done="0"/>
  <w15:commentEx w15:paraId="326608EB" w15:done="0"/>
  <w15:commentEx w15:paraId="0F70EF9F" w15:done="0"/>
  <w15:commentEx w15:paraId="60567338" w15:done="0"/>
  <w15:commentEx w15:paraId="379A2445" w15:done="0"/>
  <w15:commentEx w15:paraId="73CF49DC" w15:done="0"/>
  <w15:commentEx w15:paraId="72517AF3" w15:done="0"/>
  <w15:commentEx w15:paraId="3AE6AA33" w15:done="0"/>
  <w15:commentEx w15:paraId="3E1C2BFC" w15:done="0"/>
  <w15:commentEx w15:paraId="59D04A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083CB8" w16cid:durableId="2380AAAB"/>
  <w16cid:commentId w16cid:paraId="2B0E54C8" w16cid:durableId="2380AAD7"/>
  <w16cid:commentId w16cid:paraId="628E5E46" w16cid:durableId="2380AB19"/>
  <w16cid:commentId w16cid:paraId="0AC38B0F" w16cid:durableId="2380AB6A"/>
  <w16cid:commentId w16cid:paraId="0ABA79F2" w16cid:durableId="2380ABD1"/>
  <w16cid:commentId w16cid:paraId="2EE4F4EF" w16cid:durableId="2380ABF1"/>
  <w16cid:commentId w16cid:paraId="20953B42" w16cid:durableId="2380AC66"/>
  <w16cid:commentId w16cid:paraId="180F22EE" w16cid:durableId="2380AC48"/>
  <w16cid:commentId w16cid:paraId="17BBB0AC" w16cid:durableId="2380AC58"/>
  <w16cid:commentId w16cid:paraId="16757068" w16cid:durableId="2380ACCF"/>
  <w16cid:commentId w16cid:paraId="326608EB" w16cid:durableId="2380ACE8"/>
  <w16cid:commentId w16cid:paraId="0F70EF9F" w16cid:durableId="2380AD13"/>
  <w16cid:commentId w16cid:paraId="60567338" w16cid:durableId="238279CB"/>
  <w16cid:commentId w16cid:paraId="379A2445" w16cid:durableId="2380AD95"/>
  <w16cid:commentId w16cid:paraId="73CF49DC" w16cid:durableId="2380AE37"/>
  <w16cid:commentId w16cid:paraId="72517AF3" w16cid:durableId="2380AE6F"/>
  <w16cid:commentId w16cid:paraId="3AE6AA33" w16cid:durableId="2380AE8B"/>
  <w16cid:commentId w16cid:paraId="3E1C2BFC" w16cid:durableId="2380AEBB"/>
  <w16cid:commentId w16cid:paraId="59D04AFF" w16cid:durableId="2380AE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71CAB" w14:textId="77777777" w:rsidR="00BE50F8" w:rsidRDefault="00BE50F8">
      <w:pPr>
        <w:spacing w:after="0" w:line="240" w:lineRule="auto"/>
      </w:pPr>
      <w:r>
        <w:separator/>
      </w:r>
    </w:p>
  </w:endnote>
  <w:endnote w:type="continuationSeparator" w:id="0">
    <w:p w14:paraId="3CAC1F5A" w14:textId="77777777" w:rsidR="00BE50F8" w:rsidRDefault="00BE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B5FFF" w14:textId="77777777" w:rsidR="00BE50F8" w:rsidRDefault="00BE50F8">
      <w:pPr>
        <w:spacing w:after="0" w:line="240" w:lineRule="auto"/>
      </w:pPr>
      <w:r>
        <w:separator/>
      </w:r>
    </w:p>
  </w:footnote>
  <w:footnote w:type="continuationSeparator" w:id="0">
    <w:p w14:paraId="0C4F8026" w14:textId="77777777" w:rsidR="00BE50F8" w:rsidRDefault="00BE5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9FA6C" w14:textId="77777777" w:rsidR="008645A6" w:rsidRDefault="00BE50F8">
    <w:pPr>
      <w:pStyle w:val="stBilgi"/>
      <w:ind w:left="18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7E5488"/>
    <w:multiLevelType w:val="multilevel"/>
    <w:tmpl w:val="4B7E54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C1"/>
    <w:rsid w:val="00507250"/>
    <w:rsid w:val="00590522"/>
    <w:rsid w:val="005D3F56"/>
    <w:rsid w:val="005E659F"/>
    <w:rsid w:val="00760125"/>
    <w:rsid w:val="00975F28"/>
    <w:rsid w:val="009F033E"/>
    <w:rsid w:val="00A61C9D"/>
    <w:rsid w:val="00B27A7F"/>
    <w:rsid w:val="00BE50F8"/>
    <w:rsid w:val="00CB23BE"/>
    <w:rsid w:val="00D432C4"/>
    <w:rsid w:val="00F658C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037B"/>
  <w15:chartTrackingRefBased/>
  <w15:docId w15:val="{60890F70-88AA-4C8B-9185-492B48F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60125"/>
    <w:rPr>
      <w:color w:val="808080"/>
    </w:rPr>
  </w:style>
  <w:style w:type="paragraph" w:styleId="BalonMetni">
    <w:name w:val="Balloon Text"/>
    <w:basedOn w:val="Normal"/>
    <w:link w:val="BalonMetniChar"/>
    <w:uiPriority w:val="99"/>
    <w:semiHidden/>
    <w:unhideWhenUsed/>
    <w:rsid w:val="00B27A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7A7F"/>
    <w:rPr>
      <w:rFonts w:ascii="Segoe UI" w:hAnsi="Segoe UI" w:cs="Segoe UI"/>
      <w:sz w:val="18"/>
      <w:szCs w:val="18"/>
    </w:rPr>
  </w:style>
  <w:style w:type="character" w:customStyle="1" w:styleId="AklamaMetniChar">
    <w:name w:val="Açıklama Metni Char"/>
    <w:basedOn w:val="VarsaylanParagrafYazTipi"/>
    <w:link w:val="AklamaMetni"/>
    <w:rsid w:val="00B27A7F"/>
  </w:style>
  <w:style w:type="character" w:styleId="AklamaBavurusu">
    <w:name w:val="annotation reference"/>
    <w:rsid w:val="00B27A7F"/>
    <w:rPr>
      <w:sz w:val="16"/>
      <w:szCs w:val="16"/>
    </w:rPr>
  </w:style>
  <w:style w:type="paragraph" w:styleId="stBilgi">
    <w:name w:val="header"/>
    <w:basedOn w:val="Normal"/>
    <w:link w:val="stBilgiChar"/>
    <w:rsid w:val="00B27A7F"/>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
    <w:name w:val="Üst Bilgi Char"/>
    <w:basedOn w:val="VarsaylanParagrafYazTipi"/>
    <w:link w:val="stBilgi"/>
    <w:rsid w:val="00B27A7F"/>
    <w:rPr>
      <w:rFonts w:ascii="Times New Roman" w:eastAsia="Times New Roman" w:hAnsi="Times New Roman" w:cs="Times New Roman"/>
      <w:sz w:val="20"/>
      <w:szCs w:val="20"/>
      <w:lang w:eastAsia="tr-TR"/>
    </w:rPr>
  </w:style>
  <w:style w:type="paragraph" w:styleId="AklamaMetni">
    <w:name w:val="annotation text"/>
    <w:basedOn w:val="Normal"/>
    <w:link w:val="AklamaMetniChar"/>
    <w:rsid w:val="00B27A7F"/>
    <w:pPr>
      <w:spacing w:after="0" w:line="240" w:lineRule="auto"/>
    </w:pPr>
  </w:style>
  <w:style w:type="character" w:customStyle="1" w:styleId="AklamaMetniChar1">
    <w:name w:val="Açıklama Metni Char1"/>
    <w:basedOn w:val="VarsaylanParagrafYazTipi"/>
    <w:uiPriority w:val="99"/>
    <w:semiHidden/>
    <w:rsid w:val="00B27A7F"/>
    <w:rPr>
      <w:sz w:val="20"/>
      <w:szCs w:val="20"/>
    </w:rPr>
  </w:style>
  <w:style w:type="table" w:styleId="TabloKlavuzu">
    <w:name w:val="Table Grid"/>
    <w:basedOn w:val="NormalTablo"/>
    <w:uiPriority w:val="39"/>
    <w:rsid w:val="009F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1238</Words>
  <Characters>7057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türkdal</dc:creator>
  <cp:keywords/>
  <dc:description/>
  <cp:lastModifiedBy>gamze türkdal</cp:lastModifiedBy>
  <cp:revision>4</cp:revision>
  <dcterms:created xsi:type="dcterms:W3CDTF">2020-12-14T20:30:00Z</dcterms:created>
  <dcterms:modified xsi:type="dcterms:W3CDTF">2020-12-15T10:59:00Z</dcterms:modified>
</cp:coreProperties>
</file>